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BD62" w14:textId="09DCFB88" w:rsidR="0058143C" w:rsidRPr="0042114C" w:rsidRDefault="00000000" w:rsidP="00253B85">
      <w:pPr>
        <w:spacing w:line="600" w:lineRule="exact"/>
        <w:jc w:val="both"/>
        <w:rPr>
          <w:rFonts w:eastAsia="仿宋_GB2312"/>
          <w:sz w:val="28"/>
          <w:szCs w:val="28"/>
        </w:rPr>
      </w:pPr>
      <w:r w:rsidRPr="0042114C">
        <w:rPr>
          <w:rFonts w:eastAsia="仿宋_GB2312"/>
          <w:sz w:val="28"/>
          <w:szCs w:val="28"/>
        </w:rPr>
        <w:t>附件</w:t>
      </w:r>
      <w:r w:rsidRPr="0042114C">
        <w:rPr>
          <w:rFonts w:eastAsia="仿宋_GB2312"/>
          <w:sz w:val="28"/>
          <w:szCs w:val="28"/>
        </w:rPr>
        <w:t>1</w:t>
      </w:r>
      <w:r w:rsidRPr="0042114C">
        <w:rPr>
          <w:rFonts w:eastAsia="仿宋_GB2312"/>
          <w:sz w:val="28"/>
          <w:szCs w:val="28"/>
        </w:rPr>
        <w:t>：</w:t>
      </w:r>
      <w:r w:rsidRPr="0042114C">
        <w:rPr>
          <w:rFonts w:eastAsia="仿宋_GB2312"/>
          <w:sz w:val="28"/>
          <w:szCs w:val="28"/>
        </w:rPr>
        <w:t xml:space="preserve"> </w:t>
      </w:r>
    </w:p>
    <w:p w14:paraId="1C621D50" w14:textId="77777777" w:rsidR="0058143C" w:rsidRPr="0042114C" w:rsidRDefault="00000000">
      <w:pPr>
        <w:spacing w:line="600" w:lineRule="exact"/>
        <w:jc w:val="center"/>
        <w:rPr>
          <w:rFonts w:eastAsia="方正小标宋简体"/>
          <w:sz w:val="30"/>
          <w:szCs w:val="30"/>
        </w:rPr>
      </w:pPr>
      <w:r w:rsidRPr="0042114C">
        <w:rPr>
          <w:rFonts w:eastAsia="方正小标宋简体"/>
          <w:sz w:val="30"/>
          <w:szCs w:val="30"/>
        </w:rPr>
        <w:t>勘察设计企业</w:t>
      </w:r>
      <w:r w:rsidRPr="0042114C">
        <w:rPr>
          <w:rFonts w:eastAsia="方正小标宋简体"/>
          <w:sz w:val="30"/>
          <w:szCs w:val="30"/>
        </w:rPr>
        <w:t>“</w:t>
      </w:r>
      <w:r w:rsidRPr="0042114C">
        <w:rPr>
          <w:rFonts w:eastAsia="方正小标宋简体"/>
          <w:sz w:val="30"/>
          <w:szCs w:val="30"/>
        </w:rPr>
        <w:t>十四五</w:t>
      </w:r>
      <w:r w:rsidRPr="0042114C">
        <w:rPr>
          <w:rFonts w:eastAsia="方正小标宋简体"/>
          <w:sz w:val="30"/>
          <w:szCs w:val="30"/>
        </w:rPr>
        <w:t>”</w:t>
      </w:r>
      <w:r w:rsidRPr="0042114C">
        <w:rPr>
          <w:rFonts w:eastAsia="方正小标宋简体"/>
          <w:sz w:val="30"/>
          <w:szCs w:val="30"/>
        </w:rPr>
        <w:t>期间工程总承包发展情况</w:t>
      </w:r>
    </w:p>
    <w:p w14:paraId="7B0B4F30" w14:textId="77777777" w:rsidR="0058143C" w:rsidRPr="0042114C" w:rsidRDefault="00000000">
      <w:pPr>
        <w:spacing w:line="600" w:lineRule="exact"/>
        <w:jc w:val="center"/>
        <w:rPr>
          <w:rFonts w:eastAsia="方正小标宋简体"/>
          <w:sz w:val="30"/>
          <w:szCs w:val="30"/>
        </w:rPr>
      </w:pPr>
      <w:r w:rsidRPr="0042114C">
        <w:rPr>
          <w:rFonts w:eastAsia="方正小标宋简体"/>
          <w:sz w:val="30"/>
          <w:szCs w:val="30"/>
        </w:rPr>
        <w:t>调查问卷</w:t>
      </w:r>
    </w:p>
    <w:p w14:paraId="7BE9EF6D" w14:textId="77777777" w:rsidR="0058143C" w:rsidRPr="0042114C" w:rsidRDefault="00000000">
      <w:pPr>
        <w:widowControl w:val="0"/>
        <w:spacing w:line="600" w:lineRule="exact"/>
        <w:ind w:firstLineChars="200" w:firstLine="562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b/>
          <w:kern w:val="2"/>
          <w:sz w:val="28"/>
          <w:szCs w:val="28"/>
        </w:rPr>
        <w:t>调研对象</w:t>
      </w:r>
      <w:r w:rsidRPr="0042114C">
        <w:rPr>
          <w:rFonts w:eastAsia="仿宋_GB2312"/>
          <w:kern w:val="2"/>
          <w:sz w:val="28"/>
          <w:szCs w:val="28"/>
        </w:rPr>
        <w:t>：勘察设计企业</w:t>
      </w:r>
    </w:p>
    <w:p w14:paraId="589326B3" w14:textId="633B76AA" w:rsidR="0058143C" w:rsidRPr="0042114C" w:rsidRDefault="00000000">
      <w:pPr>
        <w:widowControl w:val="0"/>
        <w:spacing w:line="600" w:lineRule="exact"/>
        <w:ind w:firstLineChars="200" w:firstLine="562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b/>
          <w:kern w:val="2"/>
          <w:sz w:val="28"/>
          <w:szCs w:val="28"/>
        </w:rPr>
        <w:t>填写说明</w:t>
      </w:r>
      <w:r w:rsidRPr="0042114C">
        <w:rPr>
          <w:rFonts w:eastAsia="仿宋_GB2312"/>
          <w:kern w:val="2"/>
          <w:sz w:val="28"/>
          <w:szCs w:val="28"/>
        </w:rPr>
        <w:t>：本问卷用于勘察设计企业</w:t>
      </w:r>
      <w:r w:rsidRPr="0042114C">
        <w:rPr>
          <w:rFonts w:eastAsia="仿宋_GB2312"/>
          <w:kern w:val="2"/>
          <w:sz w:val="28"/>
          <w:szCs w:val="28"/>
        </w:rPr>
        <w:t>“</w:t>
      </w:r>
      <w:r w:rsidRPr="0042114C">
        <w:rPr>
          <w:rFonts w:eastAsia="仿宋_GB2312"/>
          <w:kern w:val="2"/>
          <w:sz w:val="28"/>
          <w:szCs w:val="28"/>
        </w:rPr>
        <w:t>十四五</w:t>
      </w:r>
      <w:r w:rsidRPr="0042114C">
        <w:rPr>
          <w:rFonts w:eastAsia="仿宋_GB2312"/>
          <w:kern w:val="2"/>
          <w:sz w:val="28"/>
          <w:szCs w:val="28"/>
        </w:rPr>
        <w:t>”</w:t>
      </w:r>
      <w:r w:rsidRPr="0042114C">
        <w:rPr>
          <w:rFonts w:eastAsia="仿宋_GB2312"/>
          <w:kern w:val="2"/>
          <w:sz w:val="28"/>
          <w:szCs w:val="28"/>
        </w:rPr>
        <w:t>期间工程总承包发展情况专项调查，调查结果仅用于行业研究与问题分析，企业提供资料不对外发布。为保障数据统一、便于后期统计分析，问卷统一作答规则如下：</w:t>
      </w:r>
    </w:p>
    <w:p w14:paraId="204095D8" w14:textId="77777777" w:rsidR="0058143C" w:rsidRPr="0042114C" w:rsidRDefault="00000000">
      <w:pPr>
        <w:widowControl w:val="0"/>
        <w:spacing w:line="600" w:lineRule="exact"/>
        <w:ind w:firstLineChars="200" w:firstLine="560"/>
        <w:jc w:val="both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kern w:val="2"/>
          <w:sz w:val="28"/>
          <w:szCs w:val="28"/>
        </w:rPr>
        <w:t>1.</w:t>
      </w:r>
      <w:r w:rsidRPr="0042114C">
        <w:rPr>
          <w:rFonts w:eastAsia="仿宋_GB2312"/>
          <w:kern w:val="2"/>
          <w:sz w:val="28"/>
          <w:szCs w:val="28"/>
        </w:rPr>
        <w:t>选择题除注明多选外一律在其中一项方框内打勾，选择</w:t>
      </w:r>
      <w:r w:rsidRPr="0042114C">
        <w:rPr>
          <w:rFonts w:eastAsia="仿宋_GB2312"/>
          <w:kern w:val="2"/>
          <w:sz w:val="28"/>
          <w:szCs w:val="28"/>
        </w:rPr>
        <w:t>“</w:t>
      </w:r>
      <w:r w:rsidRPr="0042114C">
        <w:rPr>
          <w:rFonts w:eastAsia="仿宋_GB2312"/>
          <w:kern w:val="2"/>
          <w:sz w:val="28"/>
          <w:szCs w:val="28"/>
        </w:rPr>
        <w:t>其他</w:t>
      </w:r>
      <w:r w:rsidRPr="0042114C">
        <w:rPr>
          <w:rFonts w:eastAsia="仿宋_GB2312"/>
          <w:kern w:val="2"/>
          <w:sz w:val="28"/>
          <w:szCs w:val="28"/>
        </w:rPr>
        <w:t xml:space="preserve"> ”</w:t>
      </w:r>
      <w:r w:rsidRPr="0042114C">
        <w:rPr>
          <w:rFonts w:eastAsia="仿宋_GB2312"/>
          <w:kern w:val="2"/>
          <w:sz w:val="28"/>
          <w:szCs w:val="28"/>
        </w:rPr>
        <w:t>时要在空格内说明其他内容。</w:t>
      </w:r>
    </w:p>
    <w:p w14:paraId="68C139C3" w14:textId="77777777" w:rsidR="0058143C" w:rsidRPr="0042114C" w:rsidRDefault="00000000">
      <w:pPr>
        <w:widowControl w:val="0"/>
        <w:spacing w:line="600" w:lineRule="exact"/>
        <w:ind w:firstLineChars="200" w:firstLine="560"/>
        <w:jc w:val="both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kern w:val="2"/>
          <w:sz w:val="28"/>
          <w:szCs w:val="28"/>
        </w:rPr>
        <w:t>2.</w:t>
      </w:r>
      <w:r w:rsidRPr="0042114C">
        <w:rPr>
          <w:rFonts w:eastAsia="仿宋_GB2312"/>
          <w:kern w:val="2"/>
          <w:sz w:val="28"/>
          <w:szCs w:val="28"/>
        </w:rPr>
        <w:t>填空题填写相关数字即可。</w:t>
      </w:r>
    </w:p>
    <w:p w14:paraId="57D1D3D1" w14:textId="77777777" w:rsidR="0058143C" w:rsidRPr="0042114C" w:rsidRDefault="00000000">
      <w:pPr>
        <w:widowControl w:val="0"/>
        <w:spacing w:line="600" w:lineRule="exact"/>
        <w:ind w:firstLineChars="200" w:firstLine="560"/>
        <w:jc w:val="both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kern w:val="2"/>
          <w:sz w:val="28"/>
          <w:szCs w:val="28"/>
        </w:rPr>
        <w:t>3.</w:t>
      </w:r>
      <w:r w:rsidRPr="0042114C">
        <w:rPr>
          <w:rFonts w:eastAsia="仿宋_GB2312"/>
          <w:kern w:val="2"/>
          <w:sz w:val="28"/>
          <w:szCs w:val="28"/>
        </w:rPr>
        <w:t>问答题应根据企业实际情况写出企业共识。</w:t>
      </w:r>
    </w:p>
    <w:p w14:paraId="27B7DAEF" w14:textId="77777777" w:rsidR="0058143C" w:rsidRPr="0042114C" w:rsidRDefault="00000000">
      <w:pPr>
        <w:widowControl w:val="0"/>
        <w:spacing w:line="600" w:lineRule="exact"/>
        <w:ind w:firstLineChars="200" w:firstLine="560"/>
        <w:jc w:val="both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kern w:val="2"/>
          <w:sz w:val="28"/>
          <w:szCs w:val="28"/>
        </w:rPr>
        <w:t>4.</w:t>
      </w:r>
      <w:r w:rsidRPr="0042114C">
        <w:rPr>
          <w:rFonts w:eastAsia="仿宋_GB2312"/>
          <w:kern w:val="2"/>
          <w:sz w:val="28"/>
          <w:szCs w:val="28"/>
        </w:rPr>
        <w:t>请各单位结合企业实际情况客观如实填写。</w:t>
      </w:r>
    </w:p>
    <w:p w14:paraId="5356CCC7" w14:textId="77777777" w:rsidR="0058143C" w:rsidRPr="0042114C" w:rsidRDefault="00000000">
      <w:pPr>
        <w:widowControl w:val="0"/>
        <w:spacing w:line="600" w:lineRule="exact"/>
        <w:ind w:firstLineChars="200" w:firstLine="562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b/>
          <w:kern w:val="2"/>
          <w:sz w:val="28"/>
          <w:szCs w:val="28"/>
        </w:rPr>
        <w:t>一、基本信息</w:t>
      </w:r>
    </w:p>
    <w:p w14:paraId="43FAD2D9" w14:textId="77777777" w:rsidR="0058143C" w:rsidRPr="0042114C" w:rsidRDefault="00000000">
      <w:pPr>
        <w:widowControl w:val="0"/>
        <w:spacing w:line="600" w:lineRule="exact"/>
        <w:ind w:firstLineChars="200" w:firstLine="560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kern w:val="2"/>
          <w:sz w:val="28"/>
          <w:szCs w:val="28"/>
        </w:rPr>
        <w:t>1.</w:t>
      </w:r>
      <w:r w:rsidRPr="0042114C">
        <w:rPr>
          <w:rFonts w:eastAsia="仿宋_GB2312"/>
          <w:kern w:val="2"/>
          <w:sz w:val="28"/>
          <w:szCs w:val="28"/>
        </w:rPr>
        <w:t>单位名称：</w:t>
      </w:r>
      <w:r w:rsidRPr="0042114C">
        <w:rPr>
          <w:rFonts w:eastAsia="仿宋_GB2312"/>
          <w:kern w:val="2"/>
          <w:sz w:val="28"/>
          <w:szCs w:val="28"/>
          <w:u w:val="single"/>
        </w:rPr>
        <w:t xml:space="preserve">                                </w:t>
      </w:r>
      <w:r w:rsidRPr="0042114C">
        <w:rPr>
          <w:rFonts w:eastAsia="仿宋_GB2312"/>
          <w:kern w:val="2"/>
          <w:sz w:val="28"/>
          <w:szCs w:val="28"/>
        </w:rPr>
        <w:t xml:space="preserve">  </w:t>
      </w:r>
    </w:p>
    <w:p w14:paraId="08779F89" w14:textId="77777777" w:rsidR="0058143C" w:rsidRPr="0042114C" w:rsidRDefault="00000000">
      <w:pPr>
        <w:widowControl w:val="0"/>
        <w:spacing w:line="600" w:lineRule="exact"/>
        <w:ind w:firstLineChars="200" w:firstLine="560"/>
        <w:rPr>
          <w:rFonts w:eastAsia="仿宋_GB2312"/>
          <w:kern w:val="2"/>
          <w:sz w:val="28"/>
          <w:szCs w:val="28"/>
          <w:u w:val="single"/>
        </w:rPr>
      </w:pPr>
      <w:r w:rsidRPr="0042114C">
        <w:rPr>
          <w:rFonts w:eastAsia="仿宋_GB2312"/>
          <w:kern w:val="2"/>
          <w:sz w:val="28"/>
          <w:szCs w:val="28"/>
        </w:rPr>
        <w:t>2.</w:t>
      </w:r>
      <w:r w:rsidRPr="0042114C">
        <w:rPr>
          <w:rFonts w:eastAsia="仿宋_GB2312"/>
          <w:kern w:val="2"/>
          <w:sz w:val="28"/>
          <w:szCs w:val="28"/>
        </w:rPr>
        <w:t>单位所属行业：</w:t>
      </w:r>
      <w:r w:rsidRPr="0042114C">
        <w:rPr>
          <w:rFonts w:eastAsia="仿宋_GB2312"/>
          <w:kern w:val="2"/>
          <w:sz w:val="28"/>
          <w:szCs w:val="28"/>
          <w:u w:val="single"/>
        </w:rPr>
        <w:t xml:space="preserve">                                </w:t>
      </w:r>
      <w:r w:rsidRPr="0042114C">
        <w:rPr>
          <w:rFonts w:eastAsia="仿宋_GB2312"/>
          <w:kern w:val="2"/>
          <w:sz w:val="28"/>
          <w:szCs w:val="28"/>
        </w:rPr>
        <w:t xml:space="preserve"> </w:t>
      </w:r>
    </w:p>
    <w:p w14:paraId="702FEFEE" w14:textId="77777777" w:rsidR="0058143C" w:rsidRPr="0042114C" w:rsidRDefault="00000000">
      <w:pPr>
        <w:widowControl w:val="0"/>
        <w:spacing w:line="600" w:lineRule="exact"/>
        <w:ind w:firstLineChars="200" w:firstLine="560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kern w:val="2"/>
          <w:sz w:val="28"/>
          <w:szCs w:val="28"/>
        </w:rPr>
        <w:t>3.</w:t>
      </w:r>
      <w:r w:rsidRPr="0042114C">
        <w:rPr>
          <w:rFonts w:eastAsia="仿宋_GB2312"/>
          <w:kern w:val="2"/>
          <w:sz w:val="28"/>
          <w:szCs w:val="28"/>
        </w:rPr>
        <w:t>单位所在省市：</w:t>
      </w:r>
      <w:r w:rsidRPr="0042114C">
        <w:rPr>
          <w:rFonts w:eastAsia="仿宋_GB2312"/>
          <w:kern w:val="2"/>
          <w:sz w:val="28"/>
          <w:szCs w:val="28"/>
          <w:u w:val="single"/>
        </w:rPr>
        <w:t xml:space="preserve">                                </w:t>
      </w:r>
      <w:r w:rsidRPr="0042114C">
        <w:rPr>
          <w:rFonts w:eastAsia="仿宋_GB2312"/>
          <w:kern w:val="2"/>
          <w:sz w:val="28"/>
          <w:szCs w:val="28"/>
        </w:rPr>
        <w:t xml:space="preserve"> </w:t>
      </w:r>
    </w:p>
    <w:p w14:paraId="7A148142" w14:textId="77777777" w:rsidR="0058143C" w:rsidRPr="0042114C" w:rsidRDefault="00000000">
      <w:pPr>
        <w:widowControl w:val="0"/>
        <w:spacing w:line="600" w:lineRule="exact"/>
        <w:ind w:firstLineChars="200" w:firstLine="560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kern w:val="2"/>
          <w:sz w:val="28"/>
          <w:szCs w:val="28"/>
        </w:rPr>
        <w:t>4.</w:t>
      </w:r>
      <w:r w:rsidRPr="0042114C">
        <w:rPr>
          <w:rFonts w:eastAsia="仿宋_GB2312"/>
          <w:kern w:val="2"/>
          <w:sz w:val="28"/>
          <w:szCs w:val="28"/>
        </w:rPr>
        <w:t>联系人姓名：</w:t>
      </w:r>
      <w:r w:rsidRPr="0042114C">
        <w:rPr>
          <w:rFonts w:eastAsia="仿宋_GB2312"/>
          <w:kern w:val="2"/>
          <w:sz w:val="28"/>
          <w:szCs w:val="28"/>
          <w:u w:val="single"/>
        </w:rPr>
        <w:t xml:space="preserve">                                </w:t>
      </w:r>
      <w:r w:rsidRPr="0042114C">
        <w:rPr>
          <w:rFonts w:eastAsia="仿宋_GB2312"/>
          <w:kern w:val="2"/>
          <w:sz w:val="28"/>
          <w:szCs w:val="28"/>
        </w:rPr>
        <w:t xml:space="preserve"> </w:t>
      </w:r>
    </w:p>
    <w:p w14:paraId="7FAFAE4B" w14:textId="77777777" w:rsidR="0058143C" w:rsidRPr="0042114C" w:rsidRDefault="00000000">
      <w:pPr>
        <w:widowControl w:val="0"/>
        <w:spacing w:line="600" w:lineRule="exact"/>
        <w:ind w:firstLineChars="200" w:firstLine="560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kern w:val="2"/>
          <w:sz w:val="28"/>
          <w:szCs w:val="28"/>
        </w:rPr>
        <w:t>5.</w:t>
      </w:r>
      <w:r w:rsidRPr="0042114C">
        <w:rPr>
          <w:rFonts w:eastAsia="仿宋_GB2312"/>
          <w:kern w:val="2"/>
          <w:sz w:val="28"/>
          <w:szCs w:val="28"/>
        </w:rPr>
        <w:t>联系电话：</w:t>
      </w:r>
      <w:r w:rsidRPr="0042114C">
        <w:rPr>
          <w:rFonts w:eastAsia="仿宋_GB2312"/>
          <w:kern w:val="2"/>
          <w:sz w:val="28"/>
          <w:szCs w:val="28"/>
          <w:u w:val="single"/>
        </w:rPr>
        <w:t xml:space="preserve">                                </w:t>
      </w:r>
      <w:r w:rsidRPr="0042114C">
        <w:rPr>
          <w:rFonts w:eastAsia="仿宋_GB2312"/>
          <w:kern w:val="2"/>
          <w:sz w:val="28"/>
          <w:szCs w:val="28"/>
        </w:rPr>
        <w:t xml:space="preserve"> </w:t>
      </w:r>
    </w:p>
    <w:p w14:paraId="11BE740D" w14:textId="77777777" w:rsidR="0058143C" w:rsidRPr="0042114C" w:rsidRDefault="00000000">
      <w:pPr>
        <w:widowControl w:val="0"/>
        <w:spacing w:line="600" w:lineRule="exact"/>
        <w:ind w:firstLineChars="200" w:firstLine="560"/>
        <w:rPr>
          <w:rFonts w:eastAsia="仿宋_GB2312"/>
          <w:kern w:val="2"/>
          <w:sz w:val="28"/>
          <w:szCs w:val="28"/>
        </w:rPr>
      </w:pPr>
      <w:r w:rsidRPr="0042114C">
        <w:rPr>
          <w:rFonts w:eastAsia="仿宋_GB2312"/>
          <w:kern w:val="2"/>
          <w:sz w:val="28"/>
          <w:szCs w:val="28"/>
        </w:rPr>
        <w:t>6.</w:t>
      </w:r>
      <w:r w:rsidRPr="0042114C">
        <w:rPr>
          <w:rFonts w:eastAsia="仿宋_GB2312"/>
          <w:kern w:val="2"/>
          <w:sz w:val="28"/>
          <w:szCs w:val="28"/>
        </w:rPr>
        <w:t>电子邮箱：</w:t>
      </w:r>
      <w:r w:rsidRPr="0042114C">
        <w:rPr>
          <w:rFonts w:eastAsia="仿宋_GB2312"/>
          <w:kern w:val="2"/>
          <w:sz w:val="28"/>
          <w:szCs w:val="28"/>
          <w:u w:val="single"/>
        </w:rPr>
        <w:t xml:space="preserve">                                </w:t>
      </w:r>
      <w:r w:rsidRPr="0042114C">
        <w:rPr>
          <w:rFonts w:eastAsia="仿宋_GB2312"/>
          <w:kern w:val="2"/>
          <w:sz w:val="28"/>
          <w:szCs w:val="28"/>
        </w:rPr>
        <w:t xml:space="preserve"> </w:t>
      </w:r>
    </w:p>
    <w:p w14:paraId="5276D37D" w14:textId="77777777" w:rsidR="0058143C" w:rsidRPr="0042114C" w:rsidRDefault="00000000">
      <w:pPr>
        <w:widowControl w:val="0"/>
        <w:spacing w:line="600" w:lineRule="exact"/>
        <w:ind w:firstLineChars="200" w:firstLine="562"/>
        <w:rPr>
          <w:rFonts w:eastAsia="仿宋_GB2312"/>
          <w:b/>
          <w:kern w:val="2"/>
          <w:sz w:val="28"/>
          <w:szCs w:val="28"/>
        </w:rPr>
      </w:pPr>
      <w:r w:rsidRPr="0042114C">
        <w:rPr>
          <w:rFonts w:eastAsia="仿宋_GB2312"/>
          <w:b/>
          <w:kern w:val="2"/>
          <w:sz w:val="28"/>
          <w:szCs w:val="28"/>
        </w:rPr>
        <w:t>二、调研内容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985"/>
        <w:gridCol w:w="5244"/>
        <w:gridCol w:w="822"/>
      </w:tblGrid>
      <w:tr w:rsidR="0058143C" w:rsidRPr="0042114C" w14:paraId="6505029E" w14:textId="77777777">
        <w:trPr>
          <w:tblHeader/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9C482A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b/>
                <w:bCs/>
                <w:kern w:val="2"/>
              </w:rPr>
            </w:pPr>
            <w:r w:rsidRPr="0042114C">
              <w:rPr>
                <w:rFonts w:eastAsia="仿宋_GB2312"/>
                <w:b/>
                <w:bCs/>
                <w:kern w:val="2"/>
              </w:rPr>
              <w:lastRenderedPageBreak/>
              <w:t>序号</w:t>
            </w: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89405D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b/>
                <w:bCs/>
                <w:kern w:val="2"/>
              </w:rPr>
            </w:pPr>
            <w:r w:rsidRPr="0042114C">
              <w:rPr>
                <w:rFonts w:eastAsia="仿宋_GB2312"/>
                <w:b/>
                <w:bCs/>
                <w:kern w:val="2"/>
              </w:rPr>
              <w:t>调研维度</w:t>
            </w: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76DFBD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b/>
                <w:bCs/>
                <w:kern w:val="2"/>
              </w:rPr>
            </w:pPr>
            <w:r w:rsidRPr="0042114C">
              <w:rPr>
                <w:rFonts w:eastAsia="仿宋_GB2312"/>
                <w:b/>
                <w:bCs/>
                <w:kern w:val="2"/>
              </w:rPr>
              <w:t>调研内容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23918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b/>
                <w:bCs/>
                <w:kern w:val="2"/>
              </w:rPr>
            </w:pPr>
            <w:r w:rsidRPr="0042114C">
              <w:rPr>
                <w:rFonts w:eastAsia="仿宋_GB2312"/>
                <w:b/>
                <w:bCs/>
                <w:kern w:val="2"/>
              </w:rPr>
              <w:t>作答</w:t>
            </w:r>
          </w:p>
        </w:tc>
      </w:tr>
      <w:tr w:rsidR="0058143C" w:rsidRPr="0042114C" w14:paraId="7171BF83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24A62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1</w:t>
            </w:r>
          </w:p>
        </w:tc>
        <w:tc>
          <w:tcPr>
            <w:tcW w:w="198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C430D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（一）工程总承包总体情况</w:t>
            </w: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15456E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单位拥有的企业资质：</w:t>
            </w:r>
            <w:r w:rsidRPr="0042114C">
              <w:rPr>
                <w:rFonts w:eastAsia="仿宋_GB2312"/>
                <w:b/>
                <w:kern w:val="2"/>
              </w:rPr>
              <w:t>A</w:t>
            </w:r>
            <w:r w:rsidRPr="0042114C">
              <w:rPr>
                <w:rFonts w:eastAsia="仿宋_GB2312"/>
                <w:kern w:val="2"/>
              </w:rPr>
              <w:t>□</w:t>
            </w:r>
            <w:r w:rsidRPr="0042114C">
              <w:rPr>
                <w:rFonts w:eastAsia="仿宋_GB2312"/>
                <w:kern w:val="2"/>
              </w:rPr>
              <w:t>设计综合资质；</w:t>
            </w:r>
            <w:r w:rsidRPr="0042114C">
              <w:rPr>
                <w:rFonts w:eastAsia="仿宋_GB2312"/>
                <w:b/>
                <w:kern w:val="2"/>
              </w:rPr>
              <w:t>B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设计甲级资质；</w:t>
            </w:r>
            <w:r w:rsidRPr="0042114C">
              <w:rPr>
                <w:rFonts w:eastAsia="仿宋_GB2312"/>
                <w:b/>
                <w:kern w:val="2"/>
              </w:rPr>
              <w:t>C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bookmarkStart w:id="0" w:name="OLE_LINK33"/>
            <w:bookmarkStart w:id="1" w:name="OLE_LINK32"/>
            <w:r w:rsidRPr="0042114C">
              <w:rPr>
                <w:rFonts w:eastAsia="仿宋_GB2312"/>
                <w:kern w:val="2"/>
              </w:rPr>
              <w:t>特级施工总承包资质</w:t>
            </w:r>
            <w:bookmarkStart w:id="2" w:name="OLE_LINK30"/>
            <w:bookmarkStart w:id="3" w:name="OLE_LINK31"/>
            <w:bookmarkEnd w:id="0"/>
            <w:bookmarkEnd w:id="1"/>
            <w:r w:rsidRPr="0042114C">
              <w:rPr>
                <w:rFonts w:eastAsia="仿宋_GB2312"/>
                <w:kern w:val="2"/>
              </w:rPr>
              <w:t>；</w:t>
            </w:r>
            <w:r w:rsidRPr="0042114C">
              <w:rPr>
                <w:rFonts w:eastAsia="仿宋_GB2312"/>
                <w:b/>
                <w:kern w:val="2"/>
              </w:rPr>
              <w:t>D</w:t>
            </w:r>
            <w:r w:rsidRPr="0042114C">
              <w:rPr>
                <w:rFonts w:eastAsia="仿宋_GB2312"/>
                <w:kern w:val="2"/>
              </w:rPr>
              <w:t>□</w:t>
            </w:r>
            <w:r w:rsidRPr="0042114C">
              <w:rPr>
                <w:rFonts w:eastAsia="仿宋_GB2312"/>
                <w:kern w:val="2"/>
              </w:rPr>
              <w:t>一级施工总承包资质</w:t>
            </w:r>
            <w:bookmarkEnd w:id="2"/>
            <w:bookmarkEnd w:id="3"/>
            <w:r w:rsidRPr="0042114C">
              <w:rPr>
                <w:rFonts w:eastAsia="仿宋_GB2312"/>
                <w:kern w:val="2"/>
              </w:rPr>
              <w:t>；</w:t>
            </w:r>
            <w:r w:rsidRPr="0042114C">
              <w:rPr>
                <w:rFonts w:eastAsia="仿宋_GB2312"/>
                <w:b/>
              </w:rPr>
              <w:t>E</w:t>
            </w:r>
            <w:r w:rsidRPr="0042114C">
              <w:rPr>
                <w:rFonts w:eastAsia="仿宋_GB2312"/>
              </w:rPr>
              <w:t xml:space="preserve">□ </w:t>
            </w:r>
            <w:r w:rsidRPr="0042114C">
              <w:rPr>
                <w:rFonts w:eastAsia="仿宋_GB2312"/>
              </w:rPr>
              <w:t>其他资质</w:t>
            </w:r>
            <w:r w:rsidRPr="0042114C">
              <w:rPr>
                <w:rFonts w:eastAsia="仿宋_GB2312"/>
                <w:u w:val="single"/>
              </w:rPr>
              <w:t xml:space="preserve">          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56288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4D703E7A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D0910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2</w:t>
            </w:r>
          </w:p>
        </w:tc>
        <w:tc>
          <w:tcPr>
            <w:tcW w:w="19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E18A0C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9C306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bookmarkStart w:id="4" w:name="OLE_LINK34"/>
            <w:bookmarkStart w:id="5" w:name="OLE_LINK35"/>
            <w:r w:rsidRPr="0042114C">
              <w:rPr>
                <w:rFonts w:eastAsia="仿宋_GB2312"/>
                <w:kern w:val="2"/>
              </w:rPr>
              <w:t>近五年企业营业收入：</w:t>
            </w:r>
            <w:bookmarkStart w:id="6" w:name="OLE_LINK39"/>
            <w:bookmarkStart w:id="7" w:name="OLE_LINK38"/>
            <w:r w:rsidRPr="0042114C">
              <w:rPr>
                <w:rFonts w:eastAsia="仿宋_GB2312"/>
                <w:kern w:val="2"/>
                <w:u w:val="single"/>
              </w:rPr>
              <w:t xml:space="preserve">        </w:t>
            </w:r>
            <w:r w:rsidRPr="0042114C">
              <w:rPr>
                <w:rFonts w:eastAsia="仿宋_GB2312"/>
                <w:kern w:val="2"/>
              </w:rPr>
              <w:t>万元</w:t>
            </w:r>
            <w:bookmarkEnd w:id="4"/>
            <w:bookmarkEnd w:id="5"/>
            <w:bookmarkEnd w:id="6"/>
            <w:bookmarkEnd w:id="7"/>
            <w:r w:rsidRPr="0042114C">
              <w:rPr>
                <w:rFonts w:eastAsia="仿宋_GB2312"/>
                <w:kern w:val="2"/>
              </w:rPr>
              <w:t>，其中境外营业收入：</w:t>
            </w:r>
            <w:r w:rsidRPr="0042114C">
              <w:rPr>
                <w:rFonts w:eastAsia="仿宋_GB2312"/>
                <w:kern w:val="2"/>
                <w:u w:val="single"/>
                <w:vertAlign w:val="subscript"/>
              </w:rPr>
              <w:t xml:space="preserve"> </w:t>
            </w:r>
            <w:r w:rsidRPr="0042114C">
              <w:rPr>
                <w:rFonts w:eastAsia="仿宋_GB2312"/>
                <w:kern w:val="2"/>
                <w:u w:val="single"/>
              </w:rPr>
              <w:t xml:space="preserve">       </w:t>
            </w:r>
            <w:r w:rsidRPr="0042114C">
              <w:rPr>
                <w:rFonts w:eastAsia="仿宋_GB2312"/>
                <w:kern w:val="2"/>
              </w:rPr>
              <w:t>万元，工程总承包收入：</w:t>
            </w:r>
            <w:r w:rsidRPr="0042114C">
              <w:rPr>
                <w:rFonts w:eastAsia="仿宋_GB2312"/>
                <w:kern w:val="2"/>
                <w:u w:val="single"/>
              </w:rPr>
              <w:t xml:space="preserve">        </w:t>
            </w:r>
            <w:r w:rsidRPr="0042114C">
              <w:rPr>
                <w:rFonts w:eastAsia="仿宋_GB2312"/>
                <w:kern w:val="2"/>
              </w:rPr>
              <w:t>万元。</w:t>
            </w:r>
          </w:p>
          <w:p w14:paraId="383BC720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近五年工程总承包收入占企业营业收入的比例：</w:t>
            </w:r>
            <w:r w:rsidRPr="0042114C">
              <w:rPr>
                <w:rFonts w:eastAsia="仿宋_GB2312"/>
                <w:kern w:val="2"/>
                <w:u w:val="single"/>
              </w:rPr>
              <w:t xml:space="preserve">      </w:t>
            </w:r>
            <w:r w:rsidRPr="0042114C">
              <w:rPr>
                <w:rFonts w:eastAsia="仿宋_GB2312"/>
                <w:kern w:val="2"/>
              </w:rPr>
              <w:t>%</w:t>
            </w:r>
            <w:r w:rsidRPr="0042114C">
              <w:rPr>
                <w:rFonts w:eastAsia="仿宋_GB2312"/>
                <w:kern w:val="2"/>
              </w:rPr>
              <w:t>。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52D989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6252901A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9A2C3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3</w:t>
            </w:r>
          </w:p>
        </w:tc>
        <w:tc>
          <w:tcPr>
            <w:tcW w:w="19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8607E2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911F0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近五年工程总承包项目数量：</w:t>
            </w:r>
            <w:bookmarkStart w:id="8" w:name="OLE_LINK41"/>
            <w:bookmarkStart w:id="9" w:name="OLE_LINK40"/>
            <w:r w:rsidRPr="0042114C">
              <w:rPr>
                <w:rFonts w:eastAsia="仿宋_GB2312"/>
                <w:kern w:val="2"/>
                <w:u w:val="single"/>
              </w:rPr>
              <w:t xml:space="preserve">   </w:t>
            </w:r>
            <w:r w:rsidRPr="0042114C">
              <w:rPr>
                <w:rFonts w:eastAsia="仿宋_GB2312"/>
                <w:kern w:val="2"/>
              </w:rPr>
              <w:t xml:space="preserve">  </w:t>
            </w:r>
            <w:proofErr w:type="gramStart"/>
            <w:r w:rsidRPr="0042114C">
              <w:rPr>
                <w:rFonts w:eastAsia="仿宋_GB2312"/>
                <w:kern w:val="2"/>
              </w:rPr>
              <w:t>个</w:t>
            </w:r>
            <w:bookmarkEnd w:id="8"/>
            <w:bookmarkEnd w:id="9"/>
            <w:proofErr w:type="gramEnd"/>
            <w:r w:rsidRPr="0042114C">
              <w:rPr>
                <w:rFonts w:eastAsia="仿宋_GB2312"/>
                <w:kern w:val="2"/>
              </w:rPr>
              <w:t>，其中建筑工程项目：</w:t>
            </w:r>
            <w:r w:rsidRPr="0042114C">
              <w:rPr>
                <w:rFonts w:eastAsia="仿宋_GB2312"/>
                <w:kern w:val="2"/>
                <w:u w:val="single"/>
              </w:rPr>
              <w:t xml:space="preserve">    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proofErr w:type="gramStart"/>
            <w:r w:rsidRPr="0042114C">
              <w:rPr>
                <w:rFonts w:eastAsia="仿宋_GB2312"/>
                <w:kern w:val="2"/>
              </w:rPr>
              <w:t>个</w:t>
            </w:r>
            <w:proofErr w:type="gramEnd"/>
            <w:r w:rsidRPr="0042114C">
              <w:rPr>
                <w:rFonts w:eastAsia="仿宋_GB2312"/>
                <w:kern w:val="2"/>
              </w:rPr>
              <w:t>，市政工程项目：</w:t>
            </w:r>
            <w:r w:rsidRPr="0042114C">
              <w:rPr>
                <w:rFonts w:eastAsia="仿宋_GB2312"/>
                <w:kern w:val="2"/>
                <w:u w:val="single"/>
              </w:rPr>
              <w:t xml:space="preserve">    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proofErr w:type="gramStart"/>
            <w:r w:rsidRPr="0042114C">
              <w:rPr>
                <w:rFonts w:eastAsia="仿宋_GB2312"/>
                <w:kern w:val="2"/>
              </w:rPr>
              <w:t>个</w:t>
            </w:r>
            <w:proofErr w:type="gramEnd"/>
            <w:r w:rsidRPr="0042114C">
              <w:rPr>
                <w:rFonts w:eastAsia="仿宋_GB2312"/>
                <w:kern w:val="2"/>
              </w:rPr>
              <w:t>，境外项目：</w:t>
            </w:r>
            <w:r w:rsidRPr="0042114C">
              <w:rPr>
                <w:rFonts w:eastAsia="仿宋_GB2312"/>
                <w:kern w:val="2"/>
                <w:u w:val="single"/>
              </w:rPr>
              <w:t xml:space="preserve">    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proofErr w:type="gramStart"/>
            <w:r w:rsidRPr="0042114C">
              <w:rPr>
                <w:rFonts w:eastAsia="仿宋_GB2312"/>
                <w:kern w:val="2"/>
              </w:rPr>
              <w:t>个</w:t>
            </w:r>
            <w:proofErr w:type="gramEnd"/>
            <w:r w:rsidRPr="0042114C">
              <w:rPr>
                <w:rFonts w:eastAsia="仿宋_GB2312"/>
                <w:kern w:val="2"/>
              </w:rPr>
              <w:t>；成功的项目</w:t>
            </w:r>
            <w:r w:rsidRPr="0042114C">
              <w:rPr>
                <w:rFonts w:eastAsia="仿宋_GB2312"/>
                <w:kern w:val="2"/>
                <w:u w:val="single"/>
              </w:rPr>
              <w:t xml:space="preserve">     </w:t>
            </w:r>
            <w:proofErr w:type="gramStart"/>
            <w:r w:rsidRPr="0042114C">
              <w:rPr>
                <w:rFonts w:eastAsia="仿宋_GB2312"/>
                <w:kern w:val="2"/>
              </w:rPr>
              <w:t>个</w:t>
            </w:r>
            <w:proofErr w:type="gramEnd"/>
            <w:r w:rsidRPr="0042114C">
              <w:rPr>
                <w:rFonts w:eastAsia="仿宋_GB2312"/>
                <w:kern w:val="2"/>
              </w:rPr>
              <w:t>，不成功的项目</w:t>
            </w:r>
            <w:r w:rsidRPr="0042114C">
              <w:rPr>
                <w:rFonts w:eastAsia="仿宋_GB2312"/>
                <w:kern w:val="2"/>
                <w:u w:val="single"/>
              </w:rPr>
              <w:t xml:space="preserve">     </w:t>
            </w:r>
            <w:proofErr w:type="gramStart"/>
            <w:r w:rsidRPr="0042114C">
              <w:rPr>
                <w:rFonts w:eastAsia="仿宋_GB2312"/>
                <w:kern w:val="2"/>
              </w:rPr>
              <w:t>个</w:t>
            </w:r>
            <w:proofErr w:type="gramEnd"/>
            <w:r w:rsidRPr="0042114C">
              <w:rPr>
                <w:rFonts w:eastAsia="仿宋_GB2312"/>
                <w:kern w:val="2"/>
              </w:rPr>
              <w:t>。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61FDCD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1B71A7A9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F29F6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4</w:t>
            </w: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98728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B2B345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近五年工程总承包项目工程款支付到位情况：</w:t>
            </w:r>
            <w:r w:rsidRPr="0042114C">
              <w:rPr>
                <w:rFonts w:eastAsia="仿宋_GB2312"/>
                <w:b/>
                <w:kern w:val="2"/>
              </w:rPr>
              <w:t>A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优秀（</w:t>
            </w:r>
            <w:bookmarkStart w:id="10" w:name="OLE_LINK67"/>
            <w:bookmarkStart w:id="11" w:name="OLE_LINK66"/>
            <w:bookmarkStart w:id="12" w:name="OLE_LINK71"/>
            <w:bookmarkStart w:id="13" w:name="OLE_LINK72"/>
            <w:r w:rsidRPr="0042114C">
              <w:rPr>
                <w:rFonts w:eastAsia="仿宋_GB2312"/>
                <w:kern w:val="2"/>
              </w:rPr>
              <w:t>90%</w:t>
            </w:r>
            <w:r w:rsidRPr="0042114C">
              <w:rPr>
                <w:rFonts w:eastAsia="仿宋_GB2312"/>
                <w:kern w:val="2"/>
              </w:rPr>
              <w:t>以上</w:t>
            </w:r>
            <w:bookmarkEnd w:id="10"/>
            <w:bookmarkEnd w:id="11"/>
            <w:r w:rsidRPr="0042114C">
              <w:rPr>
                <w:rFonts w:eastAsia="仿宋_GB2312"/>
                <w:kern w:val="2"/>
              </w:rPr>
              <w:t>的项目</w:t>
            </w:r>
            <w:bookmarkEnd w:id="12"/>
            <w:bookmarkEnd w:id="13"/>
            <w:r w:rsidRPr="0042114C">
              <w:rPr>
                <w:rFonts w:eastAsia="仿宋_GB2312"/>
                <w:kern w:val="2"/>
              </w:rPr>
              <w:t>按计划支付到位）；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b/>
                <w:kern w:val="2"/>
              </w:rPr>
              <w:t>B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良好（</w:t>
            </w:r>
            <w:r w:rsidRPr="0042114C">
              <w:rPr>
                <w:rFonts w:eastAsia="仿宋_GB2312"/>
                <w:kern w:val="2"/>
              </w:rPr>
              <w:t>70%</w:t>
            </w:r>
            <w:r w:rsidRPr="0042114C">
              <w:rPr>
                <w:rFonts w:eastAsia="仿宋_GB2312"/>
                <w:kern w:val="2"/>
              </w:rPr>
              <w:t>以上的项目按计划支付到位）；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b/>
                <w:kern w:val="2"/>
              </w:rPr>
              <w:t>C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一般（</w:t>
            </w:r>
            <w:r w:rsidRPr="0042114C">
              <w:rPr>
                <w:rFonts w:eastAsia="仿宋_GB2312"/>
                <w:kern w:val="2"/>
              </w:rPr>
              <w:t>50%</w:t>
            </w:r>
            <w:r w:rsidRPr="0042114C">
              <w:rPr>
                <w:rFonts w:eastAsia="仿宋_GB2312"/>
                <w:kern w:val="2"/>
              </w:rPr>
              <w:t>以上项目按计划支付到位）；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b/>
                <w:kern w:val="2"/>
              </w:rPr>
              <w:t>D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薄弱（</w:t>
            </w:r>
            <w:bookmarkStart w:id="14" w:name="OLE_LINK70"/>
            <w:r w:rsidRPr="0042114C">
              <w:rPr>
                <w:rFonts w:eastAsia="仿宋_GB2312"/>
                <w:kern w:val="2"/>
              </w:rPr>
              <w:t>50%</w:t>
            </w:r>
            <w:r w:rsidRPr="0042114C">
              <w:rPr>
                <w:rFonts w:eastAsia="仿宋_GB2312"/>
                <w:kern w:val="2"/>
              </w:rPr>
              <w:t>以下的项目</w:t>
            </w:r>
            <w:bookmarkEnd w:id="14"/>
            <w:r w:rsidRPr="0042114C">
              <w:rPr>
                <w:rFonts w:eastAsia="仿宋_GB2312"/>
                <w:kern w:val="2"/>
              </w:rPr>
              <w:t>按计划支付到位）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41837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453DE675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39C247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5</w:t>
            </w: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DF0D5D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106E19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近五年工程总承包项目移交整体情况：</w:t>
            </w:r>
            <w:r w:rsidRPr="0042114C">
              <w:rPr>
                <w:rFonts w:eastAsia="仿宋_GB2312"/>
                <w:b/>
                <w:kern w:val="2"/>
              </w:rPr>
              <w:t>A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优秀（</w:t>
            </w:r>
            <w:bookmarkStart w:id="15" w:name="OLE_LINK68"/>
            <w:bookmarkStart w:id="16" w:name="OLE_LINK69"/>
            <w:r w:rsidRPr="0042114C">
              <w:rPr>
                <w:rFonts w:eastAsia="仿宋_GB2312"/>
                <w:kern w:val="2"/>
              </w:rPr>
              <w:t>90%</w:t>
            </w:r>
            <w:r w:rsidRPr="0042114C">
              <w:rPr>
                <w:rFonts w:eastAsia="仿宋_GB2312"/>
                <w:kern w:val="2"/>
              </w:rPr>
              <w:t>以上</w:t>
            </w:r>
            <w:bookmarkEnd w:id="15"/>
            <w:bookmarkEnd w:id="16"/>
            <w:r w:rsidRPr="0042114C">
              <w:rPr>
                <w:rFonts w:eastAsia="仿宋_GB2312"/>
                <w:kern w:val="2"/>
              </w:rPr>
              <w:t>的总包项目移交顺利、无纠纷）；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b/>
                <w:kern w:val="2"/>
              </w:rPr>
              <w:t>B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良好（</w:t>
            </w:r>
            <w:r w:rsidRPr="0042114C">
              <w:rPr>
                <w:rFonts w:eastAsia="仿宋_GB2312"/>
                <w:kern w:val="2"/>
              </w:rPr>
              <w:t>70%</w:t>
            </w:r>
            <w:r w:rsidRPr="0042114C">
              <w:rPr>
                <w:rFonts w:eastAsia="仿宋_GB2312"/>
                <w:kern w:val="2"/>
              </w:rPr>
              <w:t>以上的总包项目移交顺利、少量问题）；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b/>
                <w:kern w:val="2"/>
              </w:rPr>
              <w:t>C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一般（</w:t>
            </w:r>
            <w:r w:rsidRPr="0042114C">
              <w:rPr>
                <w:rFonts w:eastAsia="仿宋_GB2312"/>
                <w:kern w:val="2"/>
              </w:rPr>
              <w:t>50%</w:t>
            </w:r>
            <w:r w:rsidRPr="0042114C">
              <w:rPr>
                <w:rFonts w:eastAsia="仿宋_GB2312"/>
                <w:kern w:val="2"/>
              </w:rPr>
              <w:t>以上的项目移交顺利、纠纷较多）；</w:t>
            </w:r>
            <w:r w:rsidRPr="0042114C">
              <w:rPr>
                <w:rFonts w:eastAsia="仿宋_GB2312"/>
                <w:b/>
                <w:kern w:val="2"/>
              </w:rPr>
              <w:t>D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薄弱（</w:t>
            </w:r>
            <w:r w:rsidRPr="0042114C">
              <w:rPr>
                <w:rFonts w:eastAsia="仿宋_GB2312"/>
                <w:kern w:val="2"/>
              </w:rPr>
              <w:t>50%</w:t>
            </w:r>
            <w:r w:rsidRPr="0042114C">
              <w:rPr>
                <w:rFonts w:eastAsia="仿宋_GB2312"/>
                <w:kern w:val="2"/>
              </w:rPr>
              <w:t>以下的项目移交顺利，多数项目移交难度较大）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5C693C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4F19997E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EF12A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6</w:t>
            </w: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36D038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EC6D7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近五年工程总承包项目结算情况：</w:t>
            </w:r>
            <w:r w:rsidRPr="0042114C">
              <w:rPr>
                <w:rFonts w:eastAsia="仿宋_GB2312"/>
                <w:b/>
                <w:kern w:val="2"/>
              </w:rPr>
              <w:t>A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优秀（</w:t>
            </w:r>
            <w:r w:rsidRPr="0042114C">
              <w:rPr>
                <w:rFonts w:eastAsia="仿宋_GB2312"/>
                <w:kern w:val="2"/>
              </w:rPr>
              <w:t>90%</w:t>
            </w:r>
            <w:r w:rsidRPr="0042114C">
              <w:rPr>
                <w:rFonts w:eastAsia="仿宋_GB2312"/>
                <w:kern w:val="2"/>
              </w:rPr>
              <w:t>以上的总包项目按时结算、无争议）；</w:t>
            </w:r>
            <w:r w:rsidRPr="0042114C">
              <w:rPr>
                <w:rFonts w:eastAsia="仿宋_GB2312"/>
                <w:b/>
                <w:kern w:val="2"/>
              </w:rPr>
              <w:t>B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良好（</w:t>
            </w:r>
            <w:r w:rsidRPr="0042114C">
              <w:rPr>
                <w:rFonts w:eastAsia="仿宋_GB2312"/>
                <w:kern w:val="2"/>
              </w:rPr>
              <w:t>70%</w:t>
            </w:r>
            <w:r w:rsidRPr="0042114C">
              <w:rPr>
                <w:rFonts w:eastAsia="仿宋_GB2312"/>
                <w:kern w:val="2"/>
              </w:rPr>
              <w:t>以上的总包项目按时结算、少量</w:t>
            </w:r>
            <w:r w:rsidRPr="0042114C">
              <w:rPr>
                <w:rFonts w:eastAsia="仿宋_GB2312"/>
                <w:kern w:val="2"/>
              </w:rPr>
              <w:lastRenderedPageBreak/>
              <w:t>争议）；</w:t>
            </w:r>
            <w:r w:rsidRPr="0042114C">
              <w:rPr>
                <w:rFonts w:eastAsia="仿宋_GB2312"/>
                <w:b/>
                <w:kern w:val="2"/>
              </w:rPr>
              <w:t>C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一般（</w:t>
            </w:r>
            <w:r w:rsidRPr="0042114C">
              <w:rPr>
                <w:rFonts w:eastAsia="仿宋_GB2312"/>
                <w:kern w:val="2"/>
              </w:rPr>
              <w:t>50%</w:t>
            </w:r>
            <w:r w:rsidRPr="0042114C">
              <w:rPr>
                <w:rFonts w:eastAsia="仿宋_GB2312"/>
                <w:kern w:val="2"/>
              </w:rPr>
              <w:t>以上的总包项目按时结算、存在较多争议）；</w:t>
            </w:r>
            <w:r w:rsidRPr="0042114C">
              <w:rPr>
                <w:rFonts w:eastAsia="仿宋_GB2312"/>
                <w:b/>
                <w:kern w:val="2"/>
              </w:rPr>
              <w:t>D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薄弱（</w:t>
            </w:r>
            <w:r w:rsidRPr="0042114C">
              <w:rPr>
                <w:rFonts w:eastAsia="仿宋_GB2312"/>
                <w:kern w:val="2"/>
              </w:rPr>
              <w:t>50%</w:t>
            </w:r>
            <w:r w:rsidRPr="0042114C">
              <w:rPr>
                <w:rFonts w:eastAsia="仿宋_GB2312"/>
                <w:kern w:val="2"/>
              </w:rPr>
              <w:t>以上的总包项目长期无法结算）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EFF6C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175765E0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2246A6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7</w:t>
            </w: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D19E8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7BDAF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bookmarkStart w:id="17" w:name="OLE_LINK65"/>
            <w:bookmarkStart w:id="18" w:name="OLE_LINK64"/>
            <w:r w:rsidRPr="0042114C">
              <w:rPr>
                <w:rFonts w:eastAsia="仿宋_GB2312"/>
                <w:kern w:val="2"/>
              </w:rPr>
              <w:t>工程总承包项目整体盈亏状况：</w:t>
            </w:r>
            <w:r w:rsidRPr="0042114C">
              <w:rPr>
                <w:rFonts w:eastAsia="仿宋_GB2312"/>
                <w:b/>
                <w:kern w:val="2"/>
              </w:rPr>
              <w:t>A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优秀（</w:t>
            </w:r>
            <w:r w:rsidRPr="0042114C">
              <w:rPr>
                <w:rFonts w:eastAsia="仿宋_GB2312"/>
                <w:kern w:val="2"/>
              </w:rPr>
              <w:t>90%</w:t>
            </w:r>
            <w:r w:rsidRPr="0042114C">
              <w:rPr>
                <w:rFonts w:eastAsia="仿宋_GB2312"/>
                <w:kern w:val="2"/>
              </w:rPr>
              <w:t>以上的总包项目盈利）；</w:t>
            </w:r>
            <w:r w:rsidRPr="0042114C">
              <w:rPr>
                <w:rFonts w:eastAsia="仿宋_GB2312"/>
                <w:b/>
                <w:kern w:val="2"/>
              </w:rPr>
              <w:t>B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良好（</w:t>
            </w:r>
            <w:r w:rsidRPr="0042114C">
              <w:rPr>
                <w:rFonts w:eastAsia="仿宋_GB2312"/>
                <w:kern w:val="2"/>
              </w:rPr>
              <w:t>70%</w:t>
            </w:r>
            <w:r w:rsidRPr="0042114C">
              <w:rPr>
                <w:rFonts w:eastAsia="仿宋_GB2312"/>
                <w:kern w:val="2"/>
              </w:rPr>
              <w:t>以上的总包项目盈利）；</w:t>
            </w:r>
            <w:r w:rsidRPr="0042114C">
              <w:rPr>
                <w:rFonts w:eastAsia="仿宋_GB2312"/>
                <w:b/>
                <w:kern w:val="2"/>
              </w:rPr>
              <w:t>C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一般（</w:t>
            </w:r>
            <w:bookmarkStart w:id="19" w:name="OLE_LINK73"/>
            <w:bookmarkStart w:id="20" w:name="OLE_LINK74"/>
            <w:r w:rsidRPr="0042114C">
              <w:rPr>
                <w:rFonts w:eastAsia="仿宋_GB2312"/>
                <w:kern w:val="2"/>
              </w:rPr>
              <w:t>50%</w:t>
            </w:r>
            <w:r w:rsidRPr="0042114C">
              <w:rPr>
                <w:rFonts w:eastAsia="仿宋_GB2312"/>
                <w:kern w:val="2"/>
              </w:rPr>
              <w:t>以上的总包项目盈利</w:t>
            </w:r>
            <w:bookmarkEnd w:id="19"/>
            <w:bookmarkEnd w:id="20"/>
            <w:r w:rsidRPr="0042114C">
              <w:rPr>
                <w:rFonts w:eastAsia="仿宋_GB2312"/>
                <w:kern w:val="2"/>
              </w:rPr>
              <w:t>）；</w:t>
            </w:r>
            <w:r w:rsidRPr="0042114C">
              <w:rPr>
                <w:rFonts w:eastAsia="仿宋_GB2312"/>
                <w:b/>
                <w:kern w:val="2"/>
              </w:rPr>
              <w:t>D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薄弱（</w:t>
            </w:r>
            <w:r w:rsidRPr="0042114C">
              <w:rPr>
                <w:rFonts w:eastAsia="仿宋_GB2312"/>
                <w:kern w:val="2"/>
              </w:rPr>
              <w:t>50%</w:t>
            </w:r>
            <w:r w:rsidRPr="0042114C">
              <w:rPr>
                <w:rFonts w:eastAsia="仿宋_GB2312"/>
                <w:kern w:val="2"/>
              </w:rPr>
              <w:t>以上总包项目亏损）</w:t>
            </w:r>
            <w:bookmarkEnd w:id="17"/>
            <w:bookmarkEnd w:id="18"/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94CBB2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4211C862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BFFBF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8</w:t>
            </w:r>
          </w:p>
        </w:tc>
        <w:tc>
          <w:tcPr>
            <w:tcW w:w="198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EECCD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（二）企业对工程总承包的认知与项目管理水平</w:t>
            </w: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F209B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业主采用工程总承包模式的目的（可多选）：</w:t>
            </w:r>
            <w:r w:rsidRPr="0042114C">
              <w:rPr>
                <w:rFonts w:eastAsia="仿宋_GB2312"/>
                <w:kern w:val="2"/>
              </w:rPr>
              <w:t xml:space="preserve">A□ </w:t>
            </w:r>
            <w:r w:rsidRPr="0042114C">
              <w:rPr>
                <w:rFonts w:eastAsia="仿宋_GB2312"/>
                <w:kern w:val="2"/>
              </w:rPr>
              <w:t>保证工程质量；</w:t>
            </w:r>
            <w:r w:rsidRPr="0042114C">
              <w:rPr>
                <w:rFonts w:eastAsia="仿宋_GB2312"/>
                <w:kern w:val="2"/>
              </w:rPr>
              <w:t xml:space="preserve"> B□</w:t>
            </w:r>
            <w:r w:rsidRPr="0042114C">
              <w:rPr>
                <w:rFonts w:eastAsia="仿宋_GB2312"/>
                <w:kern w:val="2"/>
              </w:rPr>
              <w:t>降低投资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kern w:val="2"/>
              </w:rPr>
              <w:t>；</w:t>
            </w:r>
            <w:r w:rsidRPr="0042114C">
              <w:rPr>
                <w:rFonts w:eastAsia="仿宋_GB2312"/>
                <w:kern w:val="2"/>
              </w:rPr>
              <w:t xml:space="preserve">C□ </w:t>
            </w:r>
            <w:r w:rsidRPr="0042114C">
              <w:rPr>
                <w:rFonts w:eastAsia="仿宋_GB2312"/>
                <w:kern w:val="2"/>
              </w:rPr>
              <w:t>缩短工期；</w:t>
            </w:r>
            <w:r w:rsidRPr="0042114C">
              <w:rPr>
                <w:rFonts w:eastAsia="仿宋_GB2312"/>
                <w:kern w:val="2"/>
              </w:rPr>
              <w:t>D□</w:t>
            </w:r>
            <w:r w:rsidRPr="0042114C">
              <w:rPr>
                <w:rFonts w:eastAsia="仿宋_GB2312"/>
                <w:kern w:val="2"/>
              </w:rPr>
              <w:t>其他</w:t>
            </w:r>
            <w:r w:rsidRPr="0042114C">
              <w:rPr>
                <w:rFonts w:eastAsia="仿宋_GB2312"/>
                <w:kern w:val="2"/>
              </w:rPr>
              <w:t>________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E2B3A0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0C823EF4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1277A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9</w:t>
            </w:r>
          </w:p>
        </w:tc>
        <w:tc>
          <w:tcPr>
            <w:tcW w:w="19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943EEC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3EC823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color w:val="EE0000"/>
                <w:kern w:val="2"/>
              </w:rPr>
            </w:pPr>
            <w:r w:rsidRPr="0042114C">
              <w:rPr>
                <w:rFonts w:eastAsia="仿宋_GB2312"/>
                <w:kern w:val="2"/>
              </w:rPr>
              <w:t>从企业工程总承包实践看，哪种工程总承包方式更</w:t>
            </w:r>
            <w:proofErr w:type="gramStart"/>
            <w:r w:rsidRPr="0042114C">
              <w:rPr>
                <w:rFonts w:eastAsia="仿宋_GB2312"/>
                <w:kern w:val="2"/>
              </w:rPr>
              <w:t>更</w:t>
            </w:r>
            <w:proofErr w:type="gramEnd"/>
            <w:r w:rsidRPr="0042114C">
              <w:rPr>
                <w:rFonts w:eastAsia="仿宋_GB2312"/>
                <w:kern w:val="2"/>
              </w:rPr>
              <w:t>有利于实现业主目的？：</w:t>
            </w:r>
            <w:r w:rsidRPr="0042114C">
              <w:rPr>
                <w:rFonts w:eastAsia="仿宋_GB2312"/>
                <w:kern w:val="2"/>
              </w:rPr>
              <w:t xml:space="preserve">A□ </w:t>
            </w:r>
            <w:bookmarkStart w:id="21" w:name="OLE_LINK13"/>
            <w:bookmarkStart w:id="22" w:name="OLE_LINK12"/>
            <w:r w:rsidRPr="0042114C">
              <w:rPr>
                <w:rFonts w:eastAsia="仿宋_GB2312"/>
                <w:kern w:val="2"/>
              </w:rPr>
              <w:t>设计为主体的总承包</w:t>
            </w:r>
            <w:bookmarkEnd w:id="21"/>
            <w:bookmarkEnd w:id="22"/>
            <w:r w:rsidRPr="0042114C">
              <w:rPr>
                <w:rFonts w:eastAsia="仿宋_GB2312"/>
                <w:kern w:val="2"/>
              </w:rPr>
              <w:t>；</w:t>
            </w:r>
            <w:r w:rsidRPr="0042114C">
              <w:rPr>
                <w:rFonts w:eastAsia="仿宋_GB2312"/>
                <w:kern w:val="2"/>
              </w:rPr>
              <w:t>B□</w:t>
            </w:r>
            <w:r w:rsidRPr="0042114C">
              <w:rPr>
                <w:rFonts w:eastAsia="仿宋_GB2312"/>
                <w:kern w:val="2"/>
              </w:rPr>
              <w:t>施工为主体的总承包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kern w:val="2"/>
              </w:rPr>
              <w:t>；</w:t>
            </w:r>
            <w:r w:rsidRPr="0042114C">
              <w:rPr>
                <w:rFonts w:eastAsia="仿宋_GB2312"/>
                <w:kern w:val="2"/>
              </w:rPr>
              <w:t xml:space="preserve">C□ </w:t>
            </w:r>
            <w:bookmarkStart w:id="23" w:name="OLE_LINK14"/>
            <w:r w:rsidRPr="0042114C">
              <w:rPr>
                <w:rFonts w:eastAsia="仿宋_GB2312"/>
                <w:kern w:val="2"/>
              </w:rPr>
              <w:t>联合体总承包（设计牵头）</w:t>
            </w:r>
            <w:bookmarkEnd w:id="23"/>
            <w:r w:rsidRPr="0042114C">
              <w:rPr>
                <w:rFonts w:eastAsia="仿宋_GB2312"/>
                <w:kern w:val="2"/>
              </w:rPr>
              <w:t>；</w:t>
            </w:r>
            <w:r w:rsidRPr="0042114C">
              <w:rPr>
                <w:rFonts w:eastAsia="仿宋_GB2312"/>
                <w:kern w:val="2"/>
              </w:rPr>
              <w:t>D□</w:t>
            </w:r>
            <w:r w:rsidRPr="0042114C">
              <w:rPr>
                <w:rFonts w:eastAsia="仿宋_GB2312"/>
                <w:kern w:val="2"/>
              </w:rPr>
              <w:t>联合体总承包（施工牵头）；</w:t>
            </w:r>
            <w:r w:rsidRPr="0042114C">
              <w:rPr>
                <w:rFonts w:eastAsia="仿宋_GB2312"/>
                <w:kern w:val="2"/>
              </w:rPr>
              <w:t>E□</w:t>
            </w:r>
            <w:r w:rsidRPr="0042114C">
              <w:rPr>
                <w:rFonts w:eastAsia="仿宋_GB2312"/>
                <w:kern w:val="2"/>
              </w:rPr>
              <w:t>其他</w:t>
            </w:r>
            <w:r w:rsidRPr="0042114C">
              <w:rPr>
                <w:rFonts w:eastAsia="仿宋_GB2312"/>
                <w:kern w:val="2"/>
              </w:rPr>
              <w:t>________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0CFD7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3965026B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5D3EE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10</w:t>
            </w:r>
          </w:p>
        </w:tc>
        <w:tc>
          <w:tcPr>
            <w:tcW w:w="19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041A2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32942D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贵企业设置了哪些项目管理机构（可多选）：</w:t>
            </w:r>
            <w:r w:rsidRPr="0042114C">
              <w:rPr>
                <w:rFonts w:eastAsia="仿宋_GB2312"/>
                <w:kern w:val="2"/>
              </w:rPr>
              <w:t>A□</w:t>
            </w:r>
            <w:r w:rsidRPr="0042114C">
              <w:rPr>
                <w:rFonts w:eastAsia="仿宋_GB2312"/>
                <w:kern w:val="2"/>
              </w:rPr>
              <w:t>项目管理（进度、费用、质量、安全）；</w:t>
            </w:r>
            <w:r w:rsidRPr="0042114C">
              <w:rPr>
                <w:rFonts w:eastAsia="仿宋_GB2312"/>
                <w:kern w:val="2"/>
              </w:rPr>
              <w:t>B□</w:t>
            </w:r>
            <w:r w:rsidRPr="0042114C">
              <w:rPr>
                <w:rFonts w:eastAsia="仿宋_GB2312"/>
                <w:kern w:val="2"/>
              </w:rPr>
              <w:t>设计管理；</w:t>
            </w:r>
            <w:r w:rsidRPr="0042114C">
              <w:rPr>
                <w:rFonts w:eastAsia="仿宋_GB2312"/>
                <w:kern w:val="2"/>
              </w:rPr>
              <w:t>C□</w:t>
            </w:r>
            <w:r w:rsidRPr="0042114C">
              <w:rPr>
                <w:rFonts w:eastAsia="仿宋_GB2312"/>
                <w:kern w:val="2"/>
              </w:rPr>
              <w:t>采购管理；</w:t>
            </w:r>
            <w:r w:rsidRPr="0042114C">
              <w:rPr>
                <w:rFonts w:eastAsia="仿宋_GB2312"/>
                <w:kern w:val="2"/>
              </w:rPr>
              <w:t>D□</w:t>
            </w:r>
            <w:r w:rsidRPr="0042114C">
              <w:rPr>
                <w:rFonts w:eastAsia="仿宋_GB2312"/>
                <w:kern w:val="2"/>
              </w:rPr>
              <w:t>施工管理；</w:t>
            </w:r>
            <w:r w:rsidRPr="0042114C">
              <w:rPr>
                <w:rFonts w:eastAsia="仿宋_GB2312"/>
                <w:kern w:val="2"/>
              </w:rPr>
              <w:t>E□</w:t>
            </w:r>
            <w:r w:rsidRPr="0042114C">
              <w:rPr>
                <w:rFonts w:eastAsia="仿宋_GB2312"/>
                <w:kern w:val="2"/>
              </w:rPr>
              <w:t>试运行管理。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B889E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0164CFAE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1AA7CC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11</w:t>
            </w:r>
          </w:p>
        </w:tc>
        <w:tc>
          <w:tcPr>
            <w:tcW w:w="19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430A6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EB2DBE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贵企业组织机构与工程总承包的适配性：</w:t>
            </w:r>
            <w:r w:rsidRPr="0042114C">
              <w:rPr>
                <w:rFonts w:eastAsia="仿宋_GB2312"/>
                <w:b/>
                <w:kern w:val="2"/>
              </w:rPr>
              <w:t>A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优秀（适配成熟）；</w:t>
            </w:r>
            <w:r w:rsidRPr="0042114C">
              <w:rPr>
                <w:rFonts w:eastAsia="仿宋_GB2312"/>
                <w:b/>
                <w:kern w:val="2"/>
              </w:rPr>
              <w:t>B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良好（基本适配）；</w:t>
            </w:r>
            <w:r w:rsidRPr="0042114C">
              <w:rPr>
                <w:rFonts w:eastAsia="仿宋_GB2312"/>
                <w:b/>
                <w:kern w:val="2"/>
              </w:rPr>
              <w:t>C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一般（适配不足）；</w:t>
            </w:r>
            <w:r w:rsidRPr="0042114C">
              <w:rPr>
                <w:rFonts w:eastAsia="仿宋_GB2312"/>
                <w:b/>
                <w:kern w:val="2"/>
              </w:rPr>
              <w:t>D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薄弱（尚未适配）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698E7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7085CF4C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00022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12</w:t>
            </w:r>
          </w:p>
        </w:tc>
        <w:tc>
          <w:tcPr>
            <w:tcW w:w="19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1DB7D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9E2628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贵企业员工数量：</w:t>
            </w:r>
            <w:bookmarkStart w:id="24" w:name="OLE_LINK45"/>
            <w:bookmarkStart w:id="25" w:name="OLE_LINK44"/>
            <w:r w:rsidRPr="0042114C">
              <w:rPr>
                <w:rFonts w:eastAsia="仿宋_GB2312"/>
                <w:kern w:val="2"/>
                <w:u w:val="single"/>
              </w:rPr>
              <w:t xml:space="preserve">    </w:t>
            </w:r>
            <w:r w:rsidRPr="0042114C">
              <w:rPr>
                <w:rFonts w:eastAsia="仿宋_GB2312"/>
                <w:kern w:val="2"/>
              </w:rPr>
              <w:t>人</w:t>
            </w:r>
            <w:bookmarkEnd w:id="24"/>
            <w:bookmarkEnd w:id="25"/>
            <w:r w:rsidRPr="0042114C">
              <w:rPr>
                <w:rFonts w:eastAsia="仿宋_GB2312"/>
                <w:kern w:val="2"/>
              </w:rPr>
              <w:t>，其中采购、施工管理及项目管理人员</w:t>
            </w:r>
            <w:r w:rsidRPr="0042114C">
              <w:rPr>
                <w:rFonts w:eastAsia="仿宋_GB2312"/>
                <w:kern w:val="2"/>
                <w:u w:val="single"/>
              </w:rPr>
              <w:t xml:space="preserve">    </w:t>
            </w:r>
            <w:r w:rsidRPr="0042114C">
              <w:rPr>
                <w:rFonts w:eastAsia="仿宋_GB2312"/>
                <w:kern w:val="2"/>
              </w:rPr>
              <w:t>人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AC99F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0B41CEF3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E7E16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13</w:t>
            </w:r>
          </w:p>
        </w:tc>
        <w:tc>
          <w:tcPr>
            <w:tcW w:w="19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E7E5FD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EE623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贵企业工程总承包项目管理人员适配性：</w:t>
            </w:r>
            <w:r w:rsidRPr="0042114C">
              <w:rPr>
                <w:rFonts w:eastAsia="仿宋_GB2312"/>
                <w:b/>
                <w:kern w:val="2"/>
              </w:rPr>
              <w:t>A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优</w:t>
            </w:r>
            <w:r w:rsidRPr="0042114C">
              <w:rPr>
                <w:rFonts w:eastAsia="仿宋_GB2312"/>
                <w:kern w:val="2"/>
              </w:rPr>
              <w:lastRenderedPageBreak/>
              <w:t>秀（人员充足、专业匹配）；</w:t>
            </w:r>
            <w:r w:rsidRPr="0042114C">
              <w:rPr>
                <w:rFonts w:eastAsia="仿宋_GB2312"/>
                <w:b/>
                <w:kern w:val="2"/>
              </w:rPr>
              <w:t>B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良好（基本充足、少量缺口）；</w:t>
            </w:r>
            <w:r w:rsidRPr="0042114C">
              <w:rPr>
                <w:rFonts w:eastAsia="仿宋_GB2312"/>
                <w:b/>
                <w:kern w:val="2"/>
              </w:rPr>
              <w:t>C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一般（人员短缺、专业不足）；</w:t>
            </w:r>
            <w:r w:rsidRPr="0042114C">
              <w:rPr>
                <w:rFonts w:eastAsia="仿宋_GB2312"/>
                <w:b/>
                <w:kern w:val="2"/>
              </w:rPr>
              <w:t>D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薄弱（严重缺配）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FB4A4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4BA0C926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CEBCF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14</w:t>
            </w:r>
          </w:p>
        </w:tc>
        <w:tc>
          <w:tcPr>
            <w:tcW w:w="19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F527E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C9400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贵企业工程总承包项目管理体系文件完善度：</w:t>
            </w:r>
            <w:r w:rsidRPr="0042114C">
              <w:rPr>
                <w:rFonts w:eastAsia="仿宋_GB2312"/>
                <w:b/>
                <w:kern w:val="2"/>
              </w:rPr>
              <w:t>A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优秀（体系完善、落地到位）；</w:t>
            </w:r>
            <w:r w:rsidRPr="0042114C">
              <w:rPr>
                <w:rFonts w:eastAsia="仿宋_GB2312"/>
                <w:b/>
                <w:kern w:val="2"/>
              </w:rPr>
              <w:t>B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良好（基本完善、部分落地）；</w:t>
            </w:r>
            <w:r w:rsidRPr="0042114C">
              <w:rPr>
                <w:rFonts w:eastAsia="仿宋_GB2312"/>
                <w:b/>
                <w:kern w:val="2"/>
              </w:rPr>
              <w:t>C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一般（体系零散、不成体系）；</w:t>
            </w:r>
            <w:r w:rsidRPr="0042114C">
              <w:rPr>
                <w:rFonts w:eastAsia="仿宋_GB2312"/>
                <w:b/>
                <w:kern w:val="2"/>
              </w:rPr>
              <w:t>D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薄弱（无专属管理体系）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690E0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299AB16A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1A698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15</w:t>
            </w:r>
          </w:p>
        </w:tc>
        <w:tc>
          <w:tcPr>
            <w:tcW w:w="198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7115B9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（三）工程总承包项目市场环境</w:t>
            </w: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B2177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现行工程总承包相关政策的适配性：</w:t>
            </w:r>
            <w:r w:rsidRPr="0042114C">
              <w:rPr>
                <w:rFonts w:eastAsia="仿宋_GB2312"/>
                <w:kern w:val="2"/>
              </w:rPr>
              <w:t xml:space="preserve">A□ </w:t>
            </w:r>
            <w:r w:rsidRPr="0042114C">
              <w:rPr>
                <w:rFonts w:eastAsia="仿宋_GB2312"/>
                <w:kern w:val="2"/>
              </w:rPr>
              <w:t>优秀（非常适配）；</w:t>
            </w:r>
            <w:r w:rsidRPr="0042114C">
              <w:rPr>
                <w:rFonts w:eastAsia="仿宋_GB2312"/>
                <w:kern w:val="2"/>
              </w:rPr>
              <w:t xml:space="preserve">B□ </w:t>
            </w:r>
            <w:r w:rsidRPr="0042114C">
              <w:rPr>
                <w:rFonts w:eastAsia="仿宋_GB2312"/>
                <w:kern w:val="2"/>
              </w:rPr>
              <w:t>良好（基本适配）；</w:t>
            </w:r>
            <w:r w:rsidRPr="0042114C">
              <w:rPr>
                <w:rFonts w:eastAsia="仿宋_GB2312"/>
                <w:kern w:val="2"/>
              </w:rPr>
              <w:t xml:space="preserve"> C□ </w:t>
            </w:r>
            <w:r w:rsidRPr="0042114C">
              <w:rPr>
                <w:rFonts w:eastAsia="仿宋_GB2312"/>
                <w:kern w:val="2"/>
              </w:rPr>
              <w:t>一般（某些方面需要完善）；</w:t>
            </w:r>
            <w:r w:rsidRPr="0042114C">
              <w:rPr>
                <w:rFonts w:eastAsia="仿宋_GB2312"/>
                <w:kern w:val="2"/>
              </w:rPr>
              <w:t xml:space="preserve">D□ </w:t>
            </w:r>
            <w:r w:rsidRPr="0042114C">
              <w:rPr>
                <w:rFonts w:eastAsia="仿宋_GB2312"/>
                <w:kern w:val="2"/>
              </w:rPr>
              <w:t>薄弱（基本不适配），请简要说明问题表现：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FA21C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334BA176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4ED8D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16</w:t>
            </w:r>
          </w:p>
        </w:tc>
        <w:tc>
          <w:tcPr>
            <w:tcW w:w="19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9FCFC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1B2351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本行业业主对工程总承包模式的认可度：</w:t>
            </w:r>
            <w:r w:rsidRPr="0042114C">
              <w:rPr>
                <w:rFonts w:eastAsia="仿宋_GB2312"/>
                <w:b/>
                <w:kern w:val="2"/>
              </w:rPr>
              <w:t>A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优秀（高度认可）；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b/>
                <w:kern w:val="2"/>
              </w:rPr>
              <w:t>B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良好（可以接受）；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b/>
                <w:kern w:val="2"/>
              </w:rPr>
              <w:t>C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一般（不认可）。</w:t>
            </w:r>
            <w:r w:rsidRPr="0042114C">
              <w:rPr>
                <w:rFonts w:eastAsia="仿宋_GB2312"/>
                <w:kern w:val="2"/>
              </w:rPr>
              <w:t xml:space="preserve"> 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6B71D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0A073C8A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E021B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17</w:t>
            </w:r>
          </w:p>
        </w:tc>
        <w:tc>
          <w:tcPr>
            <w:tcW w:w="19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3C8A2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4CE62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工程总承包项目招投标执行规范性：</w:t>
            </w:r>
            <w:r w:rsidRPr="0042114C">
              <w:rPr>
                <w:rFonts w:eastAsia="仿宋_GB2312"/>
                <w:b/>
                <w:kern w:val="2"/>
              </w:rPr>
              <w:t>A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优秀（高度规范）；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b/>
                <w:kern w:val="2"/>
              </w:rPr>
              <w:t>B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良好（基本规范）；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b/>
                <w:kern w:val="2"/>
              </w:rPr>
              <w:t>C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一般（不够规范）；</w:t>
            </w:r>
            <w:r w:rsidRPr="0042114C">
              <w:rPr>
                <w:rFonts w:eastAsia="仿宋_GB2312"/>
                <w:b/>
                <w:kern w:val="2"/>
              </w:rPr>
              <w:t>D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薄弱（乱象较多）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E7625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0A7A9916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A3E77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18</w:t>
            </w:r>
          </w:p>
        </w:tc>
        <w:tc>
          <w:tcPr>
            <w:tcW w:w="198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B4E3E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  <w:tc>
          <w:tcPr>
            <w:tcW w:w="5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599C1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工程总承包项目合同签订规范性（多选）：</w:t>
            </w:r>
            <w:r w:rsidRPr="0042114C">
              <w:rPr>
                <w:rFonts w:eastAsia="仿宋_GB2312"/>
                <w:b/>
                <w:kern w:val="2"/>
              </w:rPr>
              <w:t>A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bookmarkStart w:id="26" w:name="OLE_LINK59"/>
            <w:bookmarkStart w:id="27" w:name="OLE_LINK58"/>
            <w:r w:rsidRPr="0042114C">
              <w:rPr>
                <w:rFonts w:eastAsia="仿宋_GB2312"/>
                <w:kern w:val="2"/>
              </w:rPr>
              <w:t>采用国家工程总承包合同范本；</w:t>
            </w:r>
            <w:bookmarkEnd w:id="26"/>
            <w:bookmarkEnd w:id="27"/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b/>
                <w:kern w:val="2"/>
              </w:rPr>
              <w:t>B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采用</w:t>
            </w:r>
            <w:r w:rsidRPr="0042114C">
              <w:rPr>
                <w:rFonts w:eastAsia="仿宋_GB2312"/>
                <w:kern w:val="2"/>
              </w:rPr>
              <w:t>FIDIC</w:t>
            </w:r>
            <w:r w:rsidRPr="0042114C">
              <w:rPr>
                <w:rFonts w:eastAsia="仿宋_GB2312"/>
                <w:kern w:val="2"/>
              </w:rPr>
              <w:t>合同；</w:t>
            </w:r>
            <w:r w:rsidRPr="0042114C">
              <w:rPr>
                <w:rFonts w:eastAsia="仿宋_GB2312"/>
                <w:kern w:val="2"/>
              </w:rPr>
              <w:t xml:space="preserve"> </w:t>
            </w:r>
            <w:r w:rsidRPr="0042114C">
              <w:rPr>
                <w:rFonts w:eastAsia="仿宋_GB2312"/>
                <w:b/>
                <w:kern w:val="2"/>
              </w:rPr>
              <w:t>C</w:t>
            </w:r>
            <w:r w:rsidRPr="0042114C">
              <w:rPr>
                <w:rFonts w:eastAsia="仿宋_GB2312"/>
                <w:kern w:val="2"/>
              </w:rPr>
              <w:t>□</w:t>
            </w:r>
            <w:r w:rsidRPr="0042114C">
              <w:rPr>
                <w:rFonts w:eastAsia="仿宋_GB2312"/>
                <w:kern w:val="2"/>
              </w:rPr>
              <w:t>采用施工总承包合同范本；</w:t>
            </w:r>
            <w:r w:rsidRPr="0042114C">
              <w:rPr>
                <w:rFonts w:eastAsia="仿宋_GB2312"/>
                <w:b/>
                <w:kern w:val="2"/>
              </w:rPr>
              <w:t>D</w:t>
            </w:r>
            <w:r w:rsidRPr="0042114C">
              <w:rPr>
                <w:rFonts w:eastAsia="仿宋_GB2312"/>
                <w:kern w:val="2"/>
              </w:rPr>
              <w:t xml:space="preserve">□ </w:t>
            </w:r>
            <w:r w:rsidRPr="0042114C">
              <w:rPr>
                <w:rFonts w:eastAsia="仿宋_GB2312"/>
                <w:kern w:val="2"/>
              </w:rPr>
              <w:t>甲乙双方协商合同；</w:t>
            </w:r>
            <w:r w:rsidRPr="0042114C">
              <w:rPr>
                <w:rFonts w:eastAsia="仿宋_GB2312"/>
                <w:kern w:val="2"/>
              </w:rPr>
              <w:t xml:space="preserve">D□ </w:t>
            </w:r>
            <w:r w:rsidRPr="0042114C">
              <w:rPr>
                <w:rFonts w:eastAsia="仿宋_GB2312"/>
                <w:kern w:val="2"/>
              </w:rPr>
              <w:t>其他</w:t>
            </w:r>
          </w:p>
        </w:tc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C87D45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2A6F0C0C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F8C61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b/>
                <w:bCs/>
                <w:kern w:val="2"/>
              </w:rPr>
            </w:pPr>
            <w:r w:rsidRPr="0042114C">
              <w:rPr>
                <w:rFonts w:eastAsia="仿宋_GB2312"/>
                <w:b/>
                <w:bCs/>
                <w:kern w:val="2"/>
              </w:rPr>
              <w:t>19</w:t>
            </w: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91F3C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（四）企业工程总承包成功的主要经验总结</w:t>
            </w:r>
          </w:p>
        </w:tc>
        <w:tc>
          <w:tcPr>
            <w:tcW w:w="60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00AE6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04AB7B06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2DF0D2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b/>
                <w:bCs/>
                <w:kern w:val="2"/>
              </w:rPr>
            </w:pPr>
            <w:r w:rsidRPr="0042114C">
              <w:rPr>
                <w:rFonts w:eastAsia="仿宋_GB2312"/>
                <w:b/>
                <w:bCs/>
                <w:kern w:val="2"/>
              </w:rPr>
              <w:t>20</w:t>
            </w: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7C4E34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（五）企业工程</w:t>
            </w:r>
            <w:r w:rsidRPr="0042114C">
              <w:rPr>
                <w:rFonts w:eastAsia="仿宋_GB2312"/>
                <w:kern w:val="2"/>
              </w:rPr>
              <w:lastRenderedPageBreak/>
              <w:t>总承包失败原因分析</w:t>
            </w:r>
          </w:p>
        </w:tc>
        <w:tc>
          <w:tcPr>
            <w:tcW w:w="60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0F748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5D1C6A29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9B3E04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21</w:t>
            </w: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6F910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（六）对政府部门完善政策的建议</w:t>
            </w:r>
          </w:p>
        </w:tc>
        <w:tc>
          <w:tcPr>
            <w:tcW w:w="60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ADE44E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  <w:tr w:rsidR="0058143C" w:rsidRPr="0042114C" w14:paraId="0675E35B" w14:textId="77777777">
        <w:trPr>
          <w:jc w:val="center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1A154" w14:textId="77777777" w:rsidR="0058143C" w:rsidRPr="0042114C" w:rsidRDefault="00000000">
            <w:pPr>
              <w:widowControl w:val="0"/>
              <w:spacing w:before="120" w:after="120" w:line="380" w:lineRule="exact"/>
              <w:jc w:val="center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22</w:t>
            </w: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36E5B6" w14:textId="77777777" w:rsidR="0058143C" w:rsidRPr="0042114C" w:rsidRDefault="00000000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  <w:r w:rsidRPr="0042114C">
              <w:rPr>
                <w:rFonts w:eastAsia="仿宋_GB2312"/>
                <w:kern w:val="2"/>
              </w:rPr>
              <w:t>（七）对协会工作的建议</w:t>
            </w:r>
          </w:p>
        </w:tc>
        <w:tc>
          <w:tcPr>
            <w:tcW w:w="60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75AED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  <w:p w14:paraId="4707E77A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  <w:p w14:paraId="154801B3" w14:textId="77777777" w:rsidR="0058143C" w:rsidRPr="0042114C" w:rsidRDefault="0058143C">
            <w:pPr>
              <w:widowControl w:val="0"/>
              <w:spacing w:before="120" w:after="120" w:line="380" w:lineRule="exact"/>
              <w:rPr>
                <w:rFonts w:eastAsia="仿宋_GB2312"/>
                <w:kern w:val="2"/>
              </w:rPr>
            </w:pPr>
          </w:p>
        </w:tc>
      </w:tr>
    </w:tbl>
    <w:p w14:paraId="739FDDCA" w14:textId="77777777" w:rsidR="0058143C" w:rsidRPr="0042114C" w:rsidRDefault="0058143C">
      <w:pPr>
        <w:widowControl w:val="0"/>
        <w:jc w:val="both"/>
        <w:rPr>
          <w:rFonts w:eastAsia="等线"/>
          <w:kern w:val="2"/>
          <w:sz w:val="21"/>
          <w:szCs w:val="22"/>
        </w:rPr>
      </w:pPr>
    </w:p>
    <w:p w14:paraId="570C9660" w14:textId="77777777" w:rsidR="0058143C" w:rsidRPr="0042114C" w:rsidRDefault="0058143C">
      <w:pPr>
        <w:spacing w:line="600" w:lineRule="exact"/>
        <w:rPr>
          <w:rFonts w:eastAsia="仿宋_GB2312"/>
          <w:sz w:val="28"/>
          <w:szCs w:val="28"/>
        </w:rPr>
      </w:pPr>
    </w:p>
    <w:p w14:paraId="18F1D4CB" w14:textId="77777777" w:rsidR="0058143C" w:rsidRPr="0042114C" w:rsidRDefault="0058143C">
      <w:pPr>
        <w:spacing w:line="600" w:lineRule="exact"/>
        <w:rPr>
          <w:rFonts w:eastAsia="仿宋_GB2312"/>
          <w:sz w:val="28"/>
          <w:szCs w:val="28"/>
        </w:rPr>
      </w:pPr>
    </w:p>
    <w:p w14:paraId="107D2326" w14:textId="77777777" w:rsidR="0058143C" w:rsidRPr="0042114C" w:rsidRDefault="0058143C">
      <w:pPr>
        <w:spacing w:line="600" w:lineRule="exact"/>
        <w:rPr>
          <w:rFonts w:eastAsia="仿宋_GB2312"/>
          <w:sz w:val="28"/>
          <w:szCs w:val="28"/>
        </w:rPr>
      </w:pPr>
    </w:p>
    <w:p w14:paraId="2BBA3382" w14:textId="77777777" w:rsidR="0058143C" w:rsidRPr="0042114C" w:rsidRDefault="0058143C">
      <w:pPr>
        <w:spacing w:line="600" w:lineRule="exact"/>
        <w:rPr>
          <w:rFonts w:eastAsia="仿宋_GB2312"/>
          <w:sz w:val="28"/>
          <w:szCs w:val="28"/>
        </w:rPr>
      </w:pPr>
    </w:p>
    <w:p w14:paraId="2156DFBD" w14:textId="77777777" w:rsidR="0058143C" w:rsidRPr="0042114C" w:rsidRDefault="0058143C">
      <w:pPr>
        <w:spacing w:line="600" w:lineRule="exact"/>
        <w:rPr>
          <w:rFonts w:eastAsia="仿宋_GB2312"/>
          <w:sz w:val="28"/>
          <w:szCs w:val="28"/>
        </w:rPr>
      </w:pPr>
    </w:p>
    <w:p w14:paraId="1CD22383" w14:textId="77777777" w:rsidR="0058143C" w:rsidRPr="0042114C" w:rsidRDefault="0058143C">
      <w:pPr>
        <w:spacing w:line="600" w:lineRule="exact"/>
        <w:jc w:val="both"/>
        <w:rPr>
          <w:rFonts w:eastAsia="宋体"/>
          <w:bCs/>
          <w:sz w:val="28"/>
          <w:szCs w:val="28"/>
        </w:rPr>
      </w:pPr>
    </w:p>
    <w:p w14:paraId="44A927DD" w14:textId="77777777" w:rsidR="0058143C" w:rsidRPr="0042114C" w:rsidRDefault="0058143C">
      <w:pPr>
        <w:spacing w:line="600" w:lineRule="exact"/>
        <w:jc w:val="both"/>
        <w:rPr>
          <w:rFonts w:eastAsia="宋体"/>
          <w:bCs/>
          <w:sz w:val="28"/>
          <w:szCs w:val="28"/>
        </w:rPr>
      </w:pPr>
    </w:p>
    <w:p w14:paraId="286B29DF" w14:textId="77777777" w:rsidR="0058143C" w:rsidRPr="0042114C" w:rsidRDefault="0058143C">
      <w:pPr>
        <w:spacing w:line="600" w:lineRule="exact"/>
        <w:jc w:val="both"/>
        <w:rPr>
          <w:rFonts w:eastAsia="宋体"/>
          <w:bCs/>
          <w:sz w:val="28"/>
          <w:szCs w:val="28"/>
        </w:rPr>
      </w:pPr>
    </w:p>
    <w:p w14:paraId="323208A9" w14:textId="77777777" w:rsidR="0058143C" w:rsidRPr="0042114C" w:rsidRDefault="0058143C">
      <w:pPr>
        <w:spacing w:line="600" w:lineRule="exact"/>
        <w:jc w:val="both"/>
        <w:rPr>
          <w:rFonts w:eastAsia="宋体"/>
          <w:bCs/>
          <w:sz w:val="28"/>
          <w:szCs w:val="28"/>
        </w:rPr>
      </w:pPr>
    </w:p>
    <w:p w14:paraId="4482FB29" w14:textId="77777777" w:rsidR="0058143C" w:rsidRPr="0042114C" w:rsidRDefault="0058143C">
      <w:pPr>
        <w:spacing w:line="600" w:lineRule="exact"/>
        <w:jc w:val="both"/>
        <w:rPr>
          <w:rFonts w:eastAsia="宋体"/>
          <w:bCs/>
          <w:sz w:val="28"/>
          <w:szCs w:val="28"/>
        </w:rPr>
      </w:pPr>
    </w:p>
    <w:p w14:paraId="6FEA1D79" w14:textId="77777777" w:rsidR="0058143C" w:rsidRPr="0042114C" w:rsidRDefault="0058143C">
      <w:pPr>
        <w:spacing w:line="600" w:lineRule="exact"/>
        <w:jc w:val="both"/>
        <w:rPr>
          <w:rFonts w:eastAsia="宋体"/>
          <w:bCs/>
          <w:sz w:val="28"/>
          <w:szCs w:val="28"/>
        </w:rPr>
      </w:pPr>
    </w:p>
    <w:p w14:paraId="6A0A7F48" w14:textId="77777777" w:rsidR="0058143C" w:rsidRPr="0042114C" w:rsidRDefault="0058143C">
      <w:pPr>
        <w:spacing w:line="600" w:lineRule="exact"/>
        <w:jc w:val="both"/>
        <w:rPr>
          <w:rFonts w:eastAsia="宋体"/>
          <w:bCs/>
          <w:sz w:val="28"/>
          <w:szCs w:val="28"/>
        </w:rPr>
      </w:pPr>
    </w:p>
    <w:p w14:paraId="2FC1E425" w14:textId="77777777" w:rsidR="0058143C" w:rsidRPr="0042114C" w:rsidRDefault="00000000">
      <w:pPr>
        <w:spacing w:line="600" w:lineRule="exact"/>
        <w:rPr>
          <w:rFonts w:eastAsia="仿宋_GB2312"/>
          <w:sz w:val="28"/>
          <w:szCs w:val="28"/>
        </w:rPr>
      </w:pPr>
      <w:r w:rsidRPr="0042114C">
        <w:rPr>
          <w:rFonts w:eastAsia="仿宋_GB2312"/>
          <w:sz w:val="28"/>
          <w:szCs w:val="28"/>
        </w:rPr>
        <w:lastRenderedPageBreak/>
        <w:t>附件</w:t>
      </w:r>
      <w:r w:rsidRPr="0042114C">
        <w:rPr>
          <w:rFonts w:eastAsia="仿宋_GB2312"/>
          <w:sz w:val="28"/>
          <w:szCs w:val="28"/>
        </w:rPr>
        <w:t>2</w:t>
      </w:r>
      <w:r w:rsidRPr="0042114C">
        <w:rPr>
          <w:rFonts w:eastAsia="仿宋_GB2312"/>
          <w:sz w:val="28"/>
          <w:szCs w:val="28"/>
        </w:rPr>
        <w:t>：</w:t>
      </w:r>
    </w:p>
    <w:p w14:paraId="3C5A2400" w14:textId="77777777" w:rsidR="0058143C" w:rsidRPr="0042114C" w:rsidRDefault="00000000">
      <w:pPr>
        <w:spacing w:line="600" w:lineRule="exact"/>
        <w:jc w:val="center"/>
        <w:rPr>
          <w:rFonts w:eastAsia="方正小标宋简体"/>
          <w:sz w:val="30"/>
          <w:szCs w:val="30"/>
        </w:rPr>
      </w:pPr>
      <w:r w:rsidRPr="0042114C">
        <w:rPr>
          <w:rFonts w:eastAsia="方正小标宋简体"/>
          <w:sz w:val="30"/>
          <w:szCs w:val="30"/>
        </w:rPr>
        <w:t>勘察设计行业</w:t>
      </w:r>
      <w:r w:rsidRPr="0042114C">
        <w:rPr>
          <w:rFonts w:eastAsia="方正小标宋简体"/>
          <w:sz w:val="30"/>
          <w:szCs w:val="30"/>
        </w:rPr>
        <w:t>“</w:t>
      </w:r>
      <w:r w:rsidRPr="0042114C">
        <w:rPr>
          <w:rFonts w:eastAsia="方正小标宋简体"/>
          <w:sz w:val="30"/>
          <w:szCs w:val="30"/>
        </w:rPr>
        <w:t>十四五</w:t>
      </w:r>
      <w:r w:rsidRPr="0042114C">
        <w:rPr>
          <w:rFonts w:eastAsia="方正小标宋简体"/>
          <w:sz w:val="30"/>
          <w:szCs w:val="30"/>
        </w:rPr>
        <w:t>”</w:t>
      </w:r>
      <w:r w:rsidRPr="0042114C">
        <w:rPr>
          <w:rFonts w:eastAsia="方正小标宋简体"/>
          <w:sz w:val="30"/>
          <w:szCs w:val="30"/>
        </w:rPr>
        <w:t>期间工程总承包项目案例</w:t>
      </w:r>
    </w:p>
    <w:p w14:paraId="6923F58E" w14:textId="77777777" w:rsidR="0058143C" w:rsidRPr="0042114C" w:rsidRDefault="00000000">
      <w:pPr>
        <w:spacing w:line="600" w:lineRule="exact"/>
        <w:jc w:val="center"/>
        <w:rPr>
          <w:rFonts w:eastAsia="方正小标宋简体"/>
          <w:sz w:val="30"/>
          <w:szCs w:val="30"/>
        </w:rPr>
      </w:pPr>
      <w:r w:rsidRPr="0042114C">
        <w:rPr>
          <w:rFonts w:eastAsia="方正小标宋简体"/>
          <w:sz w:val="30"/>
          <w:szCs w:val="30"/>
        </w:rPr>
        <w:t>调查问卷</w:t>
      </w:r>
    </w:p>
    <w:p w14:paraId="23903575" w14:textId="77777777" w:rsidR="0058143C" w:rsidRPr="0042114C" w:rsidRDefault="00000000">
      <w:pPr>
        <w:spacing w:line="600" w:lineRule="exact"/>
        <w:ind w:firstLineChars="200" w:firstLine="562"/>
        <w:rPr>
          <w:rFonts w:eastAsia="仿宋_GB2312"/>
          <w:color w:val="000000" w:themeColor="text1"/>
          <w:sz w:val="28"/>
          <w:szCs w:val="28"/>
        </w:rPr>
      </w:pPr>
      <w:r w:rsidRPr="0042114C">
        <w:rPr>
          <w:rFonts w:eastAsia="仿宋_GB2312"/>
          <w:b/>
          <w:color w:val="000000" w:themeColor="text1"/>
          <w:sz w:val="28"/>
          <w:szCs w:val="28"/>
        </w:rPr>
        <w:t>填写说明</w:t>
      </w:r>
    </w:p>
    <w:p w14:paraId="6E5FA06B" w14:textId="77777777" w:rsidR="0058143C" w:rsidRPr="0042114C" w:rsidRDefault="00000000">
      <w:pPr>
        <w:spacing w:line="6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42114C">
        <w:rPr>
          <w:rFonts w:eastAsia="仿宋_GB2312"/>
          <w:color w:val="000000" w:themeColor="text1"/>
          <w:sz w:val="28"/>
          <w:szCs w:val="28"/>
        </w:rPr>
        <w:t>1.</w:t>
      </w:r>
      <w:r w:rsidRPr="0042114C">
        <w:rPr>
          <w:rFonts w:eastAsia="仿宋_GB2312"/>
          <w:color w:val="000000" w:themeColor="text1"/>
          <w:sz w:val="28"/>
          <w:szCs w:val="28"/>
        </w:rPr>
        <w:t>调查范围：全国各行业勘察设计企业</w:t>
      </w:r>
      <w:r w:rsidRPr="0042114C">
        <w:rPr>
          <w:rFonts w:eastAsia="仿宋_GB2312"/>
          <w:color w:val="000000" w:themeColor="text1"/>
          <w:sz w:val="28"/>
          <w:szCs w:val="28"/>
        </w:rPr>
        <w:t>“</w:t>
      </w:r>
      <w:r w:rsidRPr="0042114C">
        <w:rPr>
          <w:rFonts w:eastAsia="仿宋_GB2312"/>
          <w:color w:val="000000" w:themeColor="text1"/>
          <w:sz w:val="28"/>
          <w:szCs w:val="28"/>
        </w:rPr>
        <w:t>十四五</w:t>
      </w:r>
      <w:r w:rsidRPr="0042114C">
        <w:rPr>
          <w:rFonts w:eastAsia="仿宋_GB2312"/>
          <w:color w:val="000000" w:themeColor="text1"/>
          <w:sz w:val="28"/>
          <w:szCs w:val="28"/>
        </w:rPr>
        <w:t>”</w:t>
      </w:r>
      <w:r w:rsidRPr="0042114C">
        <w:rPr>
          <w:rFonts w:eastAsia="仿宋_GB2312"/>
          <w:color w:val="000000" w:themeColor="text1"/>
          <w:sz w:val="28"/>
          <w:szCs w:val="28"/>
        </w:rPr>
        <w:t>期间按照合同工期应交付的工程总承包项目，包括按合同应交已交、应交未交付的项目。</w:t>
      </w:r>
    </w:p>
    <w:p w14:paraId="659A1DAF" w14:textId="77777777" w:rsidR="0058143C" w:rsidRPr="0042114C" w:rsidRDefault="00000000">
      <w:pPr>
        <w:spacing w:line="6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42114C">
        <w:rPr>
          <w:rFonts w:eastAsia="仿宋_GB2312"/>
          <w:color w:val="000000" w:themeColor="text1"/>
          <w:sz w:val="28"/>
          <w:szCs w:val="28"/>
        </w:rPr>
        <w:t>2.</w:t>
      </w:r>
      <w:r w:rsidRPr="0042114C">
        <w:rPr>
          <w:rFonts w:eastAsia="仿宋_GB2312"/>
          <w:sz w:val="28"/>
          <w:szCs w:val="28"/>
        </w:rPr>
        <w:t>每家企业提交案例不超过</w:t>
      </w:r>
      <w:r w:rsidRPr="0042114C">
        <w:rPr>
          <w:rFonts w:eastAsia="仿宋_GB2312"/>
          <w:sz w:val="28"/>
          <w:szCs w:val="28"/>
        </w:rPr>
        <w:t>5</w:t>
      </w:r>
      <w:r w:rsidRPr="0042114C">
        <w:rPr>
          <w:rFonts w:eastAsia="仿宋_GB2312"/>
          <w:sz w:val="28"/>
          <w:szCs w:val="28"/>
        </w:rPr>
        <w:t>项。</w:t>
      </w:r>
      <w:r w:rsidRPr="0042114C">
        <w:rPr>
          <w:rFonts w:eastAsia="仿宋_GB2312"/>
          <w:color w:val="000000" w:themeColor="text1"/>
          <w:sz w:val="28"/>
          <w:szCs w:val="28"/>
        </w:rPr>
        <w:t>本问卷按单个工程总承包项目独立填报，多项目请分表填写；无特殊标注选项均为单选，标注可多选的项目按需勾选。</w:t>
      </w:r>
    </w:p>
    <w:p w14:paraId="6471A34E" w14:textId="77777777" w:rsidR="0058143C" w:rsidRPr="0042114C" w:rsidRDefault="00000000">
      <w:pPr>
        <w:spacing w:line="6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42114C">
        <w:rPr>
          <w:rFonts w:eastAsia="仿宋_GB2312"/>
          <w:color w:val="000000" w:themeColor="text1"/>
          <w:sz w:val="28"/>
          <w:szCs w:val="28"/>
        </w:rPr>
        <w:t>3.</w:t>
      </w:r>
      <w:r w:rsidRPr="0042114C">
        <w:rPr>
          <w:rFonts w:eastAsia="仿宋_GB2312"/>
          <w:color w:val="000000" w:themeColor="text1"/>
          <w:sz w:val="28"/>
          <w:szCs w:val="28"/>
        </w:rPr>
        <w:t>问卷内容仅用于协会统计分析和专题研究，项目内容和数据不对外发布，请企业据实填写。</w:t>
      </w:r>
    </w:p>
    <w:p w14:paraId="7692D447" w14:textId="77777777" w:rsidR="0058143C" w:rsidRPr="0042114C" w:rsidRDefault="00000000">
      <w:pPr>
        <w:spacing w:line="6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42114C">
        <w:rPr>
          <w:rFonts w:eastAsia="仿宋_GB2312"/>
          <w:color w:val="000000" w:themeColor="text1"/>
          <w:sz w:val="28"/>
          <w:szCs w:val="28"/>
        </w:rPr>
        <w:t>4.</w:t>
      </w:r>
      <w:r w:rsidRPr="0042114C">
        <w:rPr>
          <w:rFonts w:eastAsia="仿宋_GB2312"/>
          <w:color w:val="000000" w:themeColor="text1"/>
          <w:sz w:val="28"/>
          <w:szCs w:val="28"/>
        </w:rPr>
        <w:t>【项目业主评价】栏目，仅对按照合同要求已交付且结清合同价款的项目填写，其余项目统一填</w:t>
      </w:r>
      <w:r w:rsidRPr="0042114C">
        <w:rPr>
          <w:rFonts w:eastAsia="仿宋_GB2312"/>
          <w:color w:val="000000" w:themeColor="text1"/>
          <w:sz w:val="28"/>
          <w:szCs w:val="28"/>
        </w:rPr>
        <w:t>“</w:t>
      </w:r>
      <w:r w:rsidRPr="0042114C">
        <w:rPr>
          <w:rFonts w:eastAsia="仿宋_GB2312"/>
          <w:color w:val="000000" w:themeColor="text1"/>
          <w:sz w:val="28"/>
          <w:szCs w:val="28"/>
        </w:rPr>
        <w:t>无</w:t>
      </w:r>
      <w:r w:rsidRPr="0042114C">
        <w:rPr>
          <w:rFonts w:eastAsia="仿宋_GB2312"/>
          <w:color w:val="000000" w:themeColor="text1"/>
          <w:sz w:val="28"/>
          <w:szCs w:val="28"/>
        </w:rPr>
        <w:t>”</w:t>
      </w:r>
      <w:r w:rsidRPr="0042114C">
        <w:rPr>
          <w:rFonts w:eastAsia="仿宋_GB2312"/>
          <w:color w:val="000000" w:themeColor="text1"/>
          <w:sz w:val="28"/>
          <w:szCs w:val="28"/>
        </w:rPr>
        <w:t>。</w:t>
      </w:r>
    </w:p>
    <w:p w14:paraId="79E6AC0A" w14:textId="77777777" w:rsidR="0058143C" w:rsidRPr="0042114C" w:rsidRDefault="00000000">
      <w:pPr>
        <w:spacing w:line="6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42114C">
        <w:rPr>
          <w:rFonts w:eastAsia="仿宋_GB2312"/>
          <w:color w:val="000000" w:themeColor="text1"/>
          <w:sz w:val="28"/>
          <w:szCs w:val="28"/>
        </w:rPr>
        <w:t>填报单位：</w:t>
      </w:r>
      <w:r w:rsidRPr="0042114C">
        <w:rPr>
          <w:rFonts w:eastAsia="仿宋_GB2312"/>
          <w:color w:val="000000" w:themeColor="text1"/>
          <w:sz w:val="28"/>
          <w:szCs w:val="28"/>
          <w:u w:val="single"/>
        </w:rPr>
        <w:t xml:space="preserve">                                   </w:t>
      </w:r>
      <w:r w:rsidRPr="0042114C">
        <w:rPr>
          <w:rFonts w:eastAsia="仿宋_GB2312"/>
          <w:color w:val="000000" w:themeColor="text1"/>
          <w:sz w:val="28"/>
          <w:szCs w:val="28"/>
        </w:rPr>
        <w:t xml:space="preserve">;  </w:t>
      </w:r>
    </w:p>
    <w:p w14:paraId="2162EC67" w14:textId="77777777" w:rsidR="0058143C" w:rsidRPr="0042114C" w:rsidRDefault="00000000">
      <w:pPr>
        <w:spacing w:line="6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42114C">
        <w:rPr>
          <w:rFonts w:eastAsia="仿宋_GB2312"/>
          <w:color w:val="000000" w:themeColor="text1"/>
          <w:sz w:val="28"/>
          <w:szCs w:val="28"/>
        </w:rPr>
        <w:t>单位所属行业：</w:t>
      </w:r>
      <w:r w:rsidRPr="0042114C">
        <w:rPr>
          <w:rFonts w:eastAsia="仿宋_GB2312"/>
          <w:color w:val="000000" w:themeColor="text1"/>
          <w:sz w:val="28"/>
          <w:szCs w:val="28"/>
          <w:u w:val="single"/>
        </w:rPr>
        <w:t xml:space="preserve">                            </w:t>
      </w:r>
      <w:r w:rsidRPr="0042114C">
        <w:rPr>
          <w:rFonts w:eastAsia="仿宋_GB2312"/>
          <w:color w:val="000000" w:themeColor="text1"/>
          <w:sz w:val="28"/>
          <w:szCs w:val="28"/>
        </w:rPr>
        <w:t>;</w:t>
      </w:r>
    </w:p>
    <w:p w14:paraId="6B13ED21" w14:textId="77777777" w:rsidR="0058143C" w:rsidRPr="0042114C" w:rsidRDefault="00000000">
      <w:pPr>
        <w:spacing w:line="6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42114C">
        <w:rPr>
          <w:rFonts w:eastAsia="仿宋_GB2312"/>
          <w:color w:val="000000" w:themeColor="text1"/>
          <w:sz w:val="28"/>
          <w:szCs w:val="28"/>
        </w:rPr>
        <w:t>填报日期：</w:t>
      </w:r>
      <w:r w:rsidRPr="0042114C">
        <w:rPr>
          <w:rFonts w:eastAsia="仿宋_GB2312"/>
          <w:color w:val="000000" w:themeColor="text1"/>
          <w:sz w:val="28"/>
          <w:szCs w:val="28"/>
          <w:u w:val="single"/>
        </w:rPr>
        <w:t xml:space="preserve">         </w:t>
      </w:r>
      <w:r w:rsidRPr="0042114C">
        <w:rPr>
          <w:rFonts w:eastAsia="仿宋_GB2312"/>
          <w:color w:val="000000" w:themeColor="text1"/>
          <w:sz w:val="28"/>
          <w:szCs w:val="28"/>
        </w:rPr>
        <w:t>年</w:t>
      </w:r>
      <w:r w:rsidRPr="0042114C">
        <w:rPr>
          <w:rFonts w:eastAsia="仿宋_GB2312"/>
          <w:color w:val="000000" w:themeColor="text1"/>
          <w:sz w:val="28"/>
          <w:szCs w:val="28"/>
          <w:u w:val="single"/>
        </w:rPr>
        <w:t xml:space="preserve">      </w:t>
      </w:r>
      <w:r w:rsidRPr="0042114C">
        <w:rPr>
          <w:rFonts w:eastAsia="仿宋_GB2312"/>
          <w:color w:val="000000" w:themeColor="text1"/>
          <w:sz w:val="28"/>
          <w:szCs w:val="28"/>
        </w:rPr>
        <w:t>月</w:t>
      </w:r>
      <w:r w:rsidRPr="0042114C">
        <w:rPr>
          <w:rFonts w:eastAsia="仿宋_GB2312"/>
          <w:color w:val="000000" w:themeColor="text1"/>
          <w:sz w:val="28"/>
          <w:szCs w:val="28"/>
          <w:u w:val="single"/>
        </w:rPr>
        <w:t xml:space="preserve">      </w:t>
      </w:r>
      <w:r w:rsidRPr="0042114C">
        <w:rPr>
          <w:rFonts w:eastAsia="仿宋_GB2312"/>
          <w:color w:val="000000" w:themeColor="text1"/>
          <w:sz w:val="28"/>
          <w:szCs w:val="28"/>
        </w:rPr>
        <w:t>日</w:t>
      </w:r>
      <w:r w:rsidRPr="0042114C">
        <w:rPr>
          <w:rFonts w:eastAsia="仿宋_GB2312"/>
          <w:color w:val="000000" w:themeColor="text1"/>
          <w:sz w:val="28"/>
          <w:szCs w:val="28"/>
        </w:rPr>
        <w:t xml:space="preserve">; </w:t>
      </w:r>
    </w:p>
    <w:p w14:paraId="767CF04A" w14:textId="77777777" w:rsidR="0058143C" w:rsidRPr="0042114C" w:rsidRDefault="00000000">
      <w:pPr>
        <w:spacing w:line="6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42114C">
        <w:rPr>
          <w:rFonts w:eastAsia="仿宋_GB2312"/>
          <w:color w:val="000000" w:themeColor="text1"/>
          <w:sz w:val="28"/>
          <w:szCs w:val="28"/>
        </w:rPr>
        <w:t>填报人：</w:t>
      </w:r>
      <w:r w:rsidRPr="0042114C">
        <w:rPr>
          <w:rFonts w:eastAsia="仿宋_GB2312"/>
          <w:color w:val="000000" w:themeColor="text1"/>
          <w:sz w:val="28"/>
          <w:szCs w:val="28"/>
          <w:u w:val="single"/>
        </w:rPr>
        <w:t xml:space="preserve">                                   </w:t>
      </w:r>
      <w:r w:rsidRPr="0042114C">
        <w:rPr>
          <w:rFonts w:eastAsia="仿宋_GB2312"/>
          <w:color w:val="000000" w:themeColor="text1"/>
          <w:sz w:val="28"/>
          <w:szCs w:val="28"/>
        </w:rPr>
        <w:t xml:space="preserve">;  </w:t>
      </w:r>
      <w:r w:rsidRPr="0042114C">
        <w:rPr>
          <w:rFonts w:eastAsia="仿宋_GB2312"/>
          <w:color w:val="000000" w:themeColor="text1"/>
          <w:sz w:val="28"/>
          <w:szCs w:val="28"/>
          <w:u w:val="single"/>
        </w:rPr>
        <w:t xml:space="preserve"> </w:t>
      </w:r>
      <w:r w:rsidRPr="0042114C">
        <w:rPr>
          <w:rFonts w:eastAsia="仿宋_GB2312"/>
          <w:color w:val="000000" w:themeColor="text1"/>
          <w:sz w:val="28"/>
          <w:szCs w:val="28"/>
        </w:rPr>
        <w:t xml:space="preserve">     </w:t>
      </w:r>
      <w:r w:rsidRPr="0042114C">
        <w:rPr>
          <w:rFonts w:eastAsia="仿宋_GB2312"/>
          <w:color w:val="000000" w:themeColor="text1"/>
          <w:sz w:val="28"/>
          <w:szCs w:val="28"/>
          <w:u w:val="single"/>
        </w:rPr>
        <w:t xml:space="preserve">        </w:t>
      </w:r>
    </w:p>
    <w:p w14:paraId="321B36E7" w14:textId="77777777" w:rsidR="0058143C" w:rsidRPr="0042114C" w:rsidRDefault="00000000">
      <w:pPr>
        <w:spacing w:line="6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42114C">
        <w:rPr>
          <w:rFonts w:eastAsia="仿宋_GB2312"/>
          <w:color w:val="000000" w:themeColor="text1"/>
          <w:sz w:val="28"/>
          <w:szCs w:val="28"/>
        </w:rPr>
        <w:t>联系方式：</w:t>
      </w:r>
      <w:r w:rsidRPr="0042114C">
        <w:rPr>
          <w:rFonts w:eastAsia="仿宋_GB2312"/>
          <w:color w:val="000000" w:themeColor="text1"/>
          <w:sz w:val="28"/>
          <w:szCs w:val="28"/>
          <w:u w:val="single"/>
        </w:rPr>
        <w:t xml:space="preserve">                                   </w:t>
      </w:r>
      <w:r w:rsidRPr="0042114C">
        <w:rPr>
          <w:rFonts w:eastAsia="仿宋_GB2312"/>
          <w:color w:val="000000" w:themeColor="text1"/>
          <w:sz w:val="28"/>
          <w:szCs w:val="28"/>
        </w:rPr>
        <w:t xml:space="preserve">;  </w:t>
      </w:r>
    </w:p>
    <w:p w14:paraId="591604AC" w14:textId="77777777" w:rsidR="0058143C" w:rsidRDefault="0058143C">
      <w:pPr>
        <w:spacing w:line="600" w:lineRule="exact"/>
        <w:rPr>
          <w:rFonts w:eastAsia="仿宋_GB2312"/>
          <w:color w:val="000000" w:themeColor="text1"/>
          <w:sz w:val="28"/>
          <w:szCs w:val="28"/>
        </w:rPr>
      </w:pPr>
    </w:p>
    <w:p w14:paraId="7693208D" w14:textId="77777777" w:rsidR="00324F9B" w:rsidRPr="0042114C" w:rsidRDefault="00324F9B">
      <w:pPr>
        <w:spacing w:line="600" w:lineRule="exact"/>
        <w:rPr>
          <w:rFonts w:eastAsia="仿宋_GB2312"/>
          <w:color w:val="000000" w:themeColor="text1"/>
          <w:sz w:val="28"/>
          <w:szCs w:val="28"/>
        </w:rPr>
      </w:pPr>
    </w:p>
    <w:p w14:paraId="65438D1F" w14:textId="77777777" w:rsidR="0058143C" w:rsidRPr="0042114C" w:rsidRDefault="0058143C">
      <w:pPr>
        <w:spacing w:line="600" w:lineRule="exact"/>
        <w:rPr>
          <w:rFonts w:eastAsia="仿宋_GB2312"/>
          <w:color w:val="000000" w:themeColor="text1"/>
          <w:sz w:val="28"/>
          <w:szCs w:val="28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278"/>
        <w:gridCol w:w="2410"/>
        <w:gridCol w:w="3334"/>
      </w:tblGrid>
      <w:tr w:rsidR="0058143C" w:rsidRPr="0042114C" w14:paraId="00C73BBF" w14:textId="77777777">
        <w:trPr>
          <w:tblHeader/>
        </w:trPr>
        <w:tc>
          <w:tcPr>
            <w:tcW w:w="567" w:type="dxa"/>
            <w:vAlign w:val="center"/>
          </w:tcPr>
          <w:p w14:paraId="6B89CA28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</w:rPr>
            </w:pPr>
            <w:r w:rsidRPr="0042114C">
              <w:rPr>
                <w:rFonts w:eastAsia="仿宋_GB2312"/>
                <w:b/>
                <w:color w:val="000000" w:themeColor="text1"/>
              </w:rPr>
              <w:lastRenderedPageBreak/>
              <w:t>序号</w:t>
            </w:r>
          </w:p>
        </w:tc>
        <w:tc>
          <w:tcPr>
            <w:tcW w:w="22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D4FF4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</w:rPr>
            </w:pPr>
            <w:r w:rsidRPr="0042114C">
              <w:rPr>
                <w:rFonts w:eastAsia="仿宋_GB2312"/>
                <w:b/>
                <w:color w:val="000000" w:themeColor="text1"/>
              </w:rPr>
              <w:t>分类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0FB04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</w:rPr>
            </w:pPr>
            <w:r w:rsidRPr="0042114C">
              <w:rPr>
                <w:rFonts w:eastAsia="仿宋_GB2312"/>
                <w:b/>
                <w:color w:val="000000" w:themeColor="text1"/>
              </w:rPr>
              <w:t>调查项目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A84D9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</w:rPr>
            </w:pPr>
            <w:r w:rsidRPr="0042114C">
              <w:rPr>
                <w:rFonts w:eastAsia="仿宋_GB2312"/>
                <w:b/>
                <w:color w:val="000000" w:themeColor="text1"/>
              </w:rPr>
              <w:t>填报</w:t>
            </w:r>
            <w:r w:rsidRPr="0042114C">
              <w:rPr>
                <w:rFonts w:eastAsia="仿宋_GB2312"/>
                <w:b/>
                <w:color w:val="000000" w:themeColor="text1"/>
              </w:rPr>
              <w:t>/</w:t>
            </w:r>
            <w:r w:rsidRPr="0042114C">
              <w:rPr>
                <w:rFonts w:eastAsia="仿宋_GB2312"/>
                <w:b/>
                <w:color w:val="000000" w:themeColor="text1"/>
              </w:rPr>
              <w:t>选择内容</w:t>
            </w:r>
          </w:p>
        </w:tc>
      </w:tr>
      <w:tr w:rsidR="0058143C" w:rsidRPr="0042114C" w14:paraId="0DE7F1ED" w14:textId="77777777">
        <w:tc>
          <w:tcPr>
            <w:tcW w:w="567" w:type="dxa"/>
            <w:vAlign w:val="center"/>
          </w:tcPr>
          <w:p w14:paraId="764BC9BA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1</w:t>
            </w:r>
          </w:p>
        </w:tc>
        <w:tc>
          <w:tcPr>
            <w:tcW w:w="22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86DF61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  <w:r w:rsidRPr="0042114C">
              <w:rPr>
                <w:rFonts w:eastAsia="仿宋_GB2312"/>
                <w:bCs/>
                <w:color w:val="000000" w:themeColor="text1"/>
              </w:rPr>
              <w:t>一、项目基本信息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346687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项目名称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4E1E29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031AC697" w14:textId="77777777">
        <w:tc>
          <w:tcPr>
            <w:tcW w:w="567" w:type="dxa"/>
            <w:vAlign w:val="center"/>
          </w:tcPr>
          <w:p w14:paraId="1638BB36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2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72BD3E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D2B6F5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项目所属行业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1C120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217E6C33" w14:textId="77777777">
        <w:tc>
          <w:tcPr>
            <w:tcW w:w="567" w:type="dxa"/>
            <w:vAlign w:val="center"/>
          </w:tcPr>
          <w:p w14:paraId="354139F1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3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8970A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A725DD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项目所在地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6450DA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48681A54" w14:textId="77777777">
        <w:tc>
          <w:tcPr>
            <w:tcW w:w="567" w:type="dxa"/>
            <w:vAlign w:val="center"/>
          </w:tcPr>
          <w:p w14:paraId="0A09B26D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4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EC788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96E45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工程总承包单位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819F1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390D7A2E" w14:textId="77777777">
        <w:tc>
          <w:tcPr>
            <w:tcW w:w="567" w:type="dxa"/>
            <w:vAlign w:val="center"/>
          </w:tcPr>
          <w:p w14:paraId="5CC6D1F2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5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710B0D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C1DF44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业主单位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F22FA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25C1F6FF" w14:textId="77777777">
        <w:tc>
          <w:tcPr>
            <w:tcW w:w="567" w:type="dxa"/>
            <w:vAlign w:val="center"/>
          </w:tcPr>
          <w:p w14:paraId="55151ABD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6</w:t>
            </w:r>
          </w:p>
        </w:tc>
        <w:tc>
          <w:tcPr>
            <w:tcW w:w="22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FB14F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  <w:r w:rsidRPr="0042114C">
              <w:rPr>
                <w:rFonts w:eastAsia="仿宋_GB2312"/>
                <w:bCs/>
                <w:color w:val="000000" w:themeColor="text1"/>
              </w:rPr>
              <w:t>二、项目基础参数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1E5B6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项目开竣工日期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4651ED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   </w:t>
            </w:r>
            <w:r w:rsidRPr="0042114C">
              <w:rPr>
                <w:rFonts w:eastAsia="仿宋_GB2312"/>
                <w:color w:val="000000" w:themeColor="text1"/>
              </w:rPr>
              <w:t>年</w:t>
            </w:r>
            <w:r w:rsidRPr="0042114C">
              <w:rPr>
                <w:rFonts w:eastAsia="仿宋_GB2312"/>
                <w:color w:val="000000" w:themeColor="text1"/>
              </w:rPr>
              <w:t xml:space="preserve">  </w:t>
            </w:r>
            <w:r w:rsidRPr="0042114C">
              <w:rPr>
                <w:rFonts w:eastAsia="仿宋_GB2312"/>
                <w:color w:val="000000" w:themeColor="text1"/>
              </w:rPr>
              <w:t>月</w:t>
            </w:r>
            <w:r w:rsidRPr="0042114C">
              <w:rPr>
                <w:rFonts w:eastAsia="仿宋_GB2312"/>
                <w:color w:val="000000" w:themeColor="text1"/>
              </w:rPr>
              <w:t xml:space="preserve">  </w:t>
            </w:r>
            <w:r w:rsidRPr="0042114C">
              <w:rPr>
                <w:rFonts w:eastAsia="仿宋_GB2312"/>
                <w:color w:val="000000" w:themeColor="text1"/>
              </w:rPr>
              <w:t>日</w:t>
            </w:r>
            <w:r w:rsidRPr="0042114C">
              <w:rPr>
                <w:rFonts w:eastAsia="仿宋_GB2312"/>
                <w:color w:val="000000" w:themeColor="text1"/>
              </w:rPr>
              <w:t xml:space="preserve">-   </w:t>
            </w:r>
            <w:r w:rsidRPr="0042114C">
              <w:rPr>
                <w:rFonts w:eastAsia="仿宋_GB2312"/>
                <w:color w:val="000000" w:themeColor="text1"/>
              </w:rPr>
              <w:t>年</w:t>
            </w:r>
            <w:r w:rsidRPr="0042114C">
              <w:rPr>
                <w:rFonts w:eastAsia="仿宋_GB2312"/>
                <w:color w:val="000000" w:themeColor="text1"/>
              </w:rPr>
              <w:t xml:space="preserve">  </w:t>
            </w:r>
            <w:r w:rsidRPr="0042114C">
              <w:rPr>
                <w:rFonts w:eastAsia="仿宋_GB2312"/>
                <w:color w:val="000000" w:themeColor="text1"/>
              </w:rPr>
              <w:t>月</w:t>
            </w:r>
            <w:r w:rsidRPr="0042114C">
              <w:rPr>
                <w:rFonts w:eastAsia="仿宋_GB2312"/>
                <w:color w:val="000000" w:themeColor="text1"/>
              </w:rPr>
              <w:t xml:space="preserve">  </w:t>
            </w:r>
            <w:r w:rsidRPr="0042114C">
              <w:rPr>
                <w:rFonts w:eastAsia="仿宋_GB2312"/>
                <w:color w:val="000000" w:themeColor="text1"/>
              </w:rPr>
              <w:t>日</w:t>
            </w:r>
          </w:p>
        </w:tc>
      </w:tr>
      <w:tr w:rsidR="0058143C" w:rsidRPr="0042114C" w14:paraId="5372797E" w14:textId="77777777">
        <w:tc>
          <w:tcPr>
            <w:tcW w:w="567" w:type="dxa"/>
            <w:vAlign w:val="center"/>
          </w:tcPr>
          <w:p w14:paraId="1D2D5EE5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7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9E2AE4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05367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项目合同额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C89E1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___________ </w:t>
            </w:r>
            <w:r w:rsidRPr="0042114C">
              <w:rPr>
                <w:rFonts w:eastAsia="仿宋_GB2312"/>
                <w:color w:val="000000" w:themeColor="text1"/>
              </w:rPr>
              <w:t>万元（人民币）</w:t>
            </w:r>
          </w:p>
        </w:tc>
      </w:tr>
      <w:tr w:rsidR="0058143C" w:rsidRPr="0042114C" w14:paraId="532C4DA9" w14:textId="77777777">
        <w:tc>
          <w:tcPr>
            <w:tcW w:w="567" w:type="dxa"/>
            <w:vAlign w:val="center"/>
          </w:tcPr>
          <w:p w14:paraId="69ABC13F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8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16BFE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38F4E0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项目投资来源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16E3C1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政府投资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国有企业投资</w:t>
            </w:r>
            <w:r w:rsidRPr="0042114C">
              <w:rPr>
                <w:rFonts w:eastAsia="仿宋_GB2312"/>
                <w:color w:val="000000" w:themeColor="text1"/>
              </w:rPr>
              <w:t>;</w:t>
            </w:r>
            <w:bookmarkStart w:id="28" w:name="OLE_LINK3"/>
            <w:bookmarkStart w:id="29" w:name="OLE_LINK4"/>
            <w:r w:rsidRPr="0042114C">
              <w:rPr>
                <w:rFonts w:eastAsia="仿宋_GB2312"/>
                <w:color w:val="000000" w:themeColor="text1"/>
              </w:rPr>
              <w:t>□</w:t>
            </w:r>
            <w:bookmarkEnd w:id="28"/>
            <w:bookmarkEnd w:id="29"/>
            <w:r w:rsidRPr="0042114C">
              <w:rPr>
                <w:rFonts w:eastAsia="仿宋_GB2312"/>
                <w:color w:val="000000" w:themeColor="text1"/>
              </w:rPr>
              <w:t xml:space="preserve"> </w:t>
            </w:r>
            <w:r w:rsidRPr="0042114C">
              <w:rPr>
                <w:rFonts w:eastAsia="仿宋_GB2312"/>
                <w:color w:val="000000" w:themeColor="text1"/>
              </w:rPr>
              <w:t>民营投资</w:t>
            </w:r>
            <w:bookmarkStart w:id="30" w:name="OLE_LINK5"/>
            <w:r w:rsidRPr="0042114C">
              <w:rPr>
                <w:rFonts w:eastAsia="仿宋_GB2312"/>
                <w:color w:val="000000" w:themeColor="text1"/>
              </w:rPr>
              <w:t>;</w:t>
            </w:r>
            <w:bookmarkStart w:id="31" w:name="OLE_LINK2"/>
            <w:bookmarkStart w:id="32" w:name="OLE_LINK1"/>
            <w:bookmarkEnd w:id="30"/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外商投资</w:t>
            </w:r>
            <w:bookmarkEnd w:id="31"/>
            <w:bookmarkEnd w:id="32"/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_________</w:t>
            </w:r>
          </w:p>
        </w:tc>
      </w:tr>
      <w:tr w:rsidR="0058143C" w:rsidRPr="0042114C" w14:paraId="44081B46" w14:textId="77777777">
        <w:tc>
          <w:tcPr>
            <w:tcW w:w="567" w:type="dxa"/>
            <w:vAlign w:val="center"/>
          </w:tcPr>
          <w:p w14:paraId="65AC3179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9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2CA13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EE996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项目发包阶段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3D931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可</w:t>
            </w:r>
            <w:proofErr w:type="gramStart"/>
            <w:r w:rsidRPr="0042114C">
              <w:rPr>
                <w:rFonts w:eastAsia="仿宋_GB2312"/>
                <w:color w:val="000000" w:themeColor="text1"/>
              </w:rPr>
              <w:t>研</w:t>
            </w:r>
            <w:proofErr w:type="gramEnd"/>
            <w:r w:rsidRPr="0042114C">
              <w:rPr>
                <w:rFonts w:eastAsia="仿宋_GB2312"/>
                <w:color w:val="000000" w:themeColor="text1"/>
              </w:rPr>
              <w:t>批复阶段</w:t>
            </w:r>
          </w:p>
          <w:p w14:paraId="4CFFDB08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bookmarkStart w:id="33" w:name="OLE_LINK6"/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初设概算批复阶段</w:t>
            </w:r>
            <w:bookmarkEnd w:id="33"/>
          </w:p>
          <w:p w14:paraId="0E829E85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___________</w:t>
            </w:r>
          </w:p>
        </w:tc>
      </w:tr>
      <w:tr w:rsidR="0058143C" w:rsidRPr="0042114C" w14:paraId="0D6C1612" w14:textId="77777777">
        <w:tc>
          <w:tcPr>
            <w:tcW w:w="567" w:type="dxa"/>
            <w:vAlign w:val="center"/>
          </w:tcPr>
          <w:p w14:paraId="060B26CC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10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C15D4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E6F49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项目结算依据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145F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合同价结算</w:t>
            </w:r>
          </w:p>
          <w:p w14:paraId="1D5A339E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审计价结算</w:t>
            </w:r>
          </w:p>
          <w:p w14:paraId="287AE33B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________</w:t>
            </w:r>
          </w:p>
        </w:tc>
      </w:tr>
      <w:tr w:rsidR="0058143C" w:rsidRPr="0042114C" w14:paraId="5EEEAAED" w14:textId="77777777">
        <w:tc>
          <w:tcPr>
            <w:tcW w:w="567" w:type="dxa"/>
            <w:vAlign w:val="center"/>
          </w:tcPr>
          <w:p w14:paraId="06975688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11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F5667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0293B1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项目交付及回款状态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E8EB42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已交付、价款结清</w:t>
            </w:r>
          </w:p>
          <w:p w14:paraId="2496037E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已交付、价款未结清</w:t>
            </w:r>
          </w:p>
          <w:p w14:paraId="2A10BB50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未完成交付（在建</w:t>
            </w:r>
            <w:r w:rsidRPr="0042114C">
              <w:rPr>
                <w:rFonts w:eastAsia="仿宋_GB2312"/>
                <w:color w:val="000000" w:themeColor="text1"/>
              </w:rPr>
              <w:t>/</w:t>
            </w:r>
            <w:r w:rsidRPr="0042114C">
              <w:rPr>
                <w:rFonts w:eastAsia="仿宋_GB2312"/>
                <w:color w:val="000000" w:themeColor="text1"/>
              </w:rPr>
              <w:t>停工</w:t>
            </w:r>
            <w:r w:rsidRPr="0042114C">
              <w:rPr>
                <w:rFonts w:eastAsia="仿宋_GB2312"/>
                <w:color w:val="000000" w:themeColor="text1"/>
              </w:rPr>
              <w:t>/</w:t>
            </w:r>
            <w:r w:rsidRPr="0042114C">
              <w:rPr>
                <w:rFonts w:eastAsia="仿宋_GB2312"/>
                <w:color w:val="000000" w:themeColor="text1"/>
              </w:rPr>
              <w:t>收尾）</w:t>
            </w:r>
          </w:p>
        </w:tc>
      </w:tr>
      <w:tr w:rsidR="0058143C" w:rsidRPr="0042114C" w14:paraId="370D861D" w14:textId="77777777">
        <w:tc>
          <w:tcPr>
            <w:tcW w:w="567" w:type="dxa"/>
            <w:vAlign w:val="center"/>
          </w:tcPr>
          <w:p w14:paraId="05202F27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12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D919B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7C81F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项目盈亏情况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4F473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盈利</w:t>
            </w:r>
          </w:p>
          <w:p w14:paraId="73F2B98A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持平</w:t>
            </w:r>
          </w:p>
          <w:p w14:paraId="41C4D433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亏损</w:t>
            </w:r>
          </w:p>
        </w:tc>
      </w:tr>
      <w:tr w:rsidR="0058143C" w:rsidRPr="0042114C" w14:paraId="5D9D1129" w14:textId="77777777">
        <w:tc>
          <w:tcPr>
            <w:tcW w:w="567" w:type="dxa"/>
            <w:vAlign w:val="center"/>
          </w:tcPr>
          <w:p w14:paraId="1CDEDB5B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13</w:t>
            </w:r>
          </w:p>
        </w:tc>
        <w:tc>
          <w:tcPr>
            <w:tcW w:w="22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1FD37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  <w:r w:rsidRPr="0042114C">
              <w:rPr>
                <w:rFonts w:eastAsia="仿宋_GB2312"/>
                <w:bCs/>
                <w:color w:val="000000" w:themeColor="text1"/>
              </w:rPr>
              <w:t>三、</w:t>
            </w:r>
            <w:bookmarkStart w:id="34" w:name="OLE_LINK60"/>
            <w:bookmarkStart w:id="35" w:name="OLE_LINK61"/>
            <w:r w:rsidRPr="0042114C">
              <w:rPr>
                <w:rFonts w:eastAsia="仿宋_GB2312"/>
                <w:bCs/>
                <w:color w:val="000000" w:themeColor="text1"/>
              </w:rPr>
              <w:t>工程总承包模式特征</w:t>
            </w:r>
            <w:bookmarkEnd w:id="34"/>
            <w:bookmarkEnd w:id="35"/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BE192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承包主体形式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99FE4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单一主体独立承包</w:t>
            </w:r>
          </w:p>
          <w:p w14:paraId="5E77BF6C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bookmarkStart w:id="36" w:name="OLE_LINK7"/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联合体承包</w:t>
            </w:r>
            <w:bookmarkEnd w:id="36"/>
          </w:p>
          <w:p w14:paraId="32F78B05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__________</w:t>
            </w:r>
          </w:p>
        </w:tc>
      </w:tr>
      <w:tr w:rsidR="0058143C" w:rsidRPr="0042114C" w14:paraId="763CA685" w14:textId="77777777">
        <w:tc>
          <w:tcPr>
            <w:tcW w:w="567" w:type="dxa"/>
            <w:vAlign w:val="center"/>
          </w:tcPr>
          <w:p w14:paraId="6DA843A2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14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793B6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2AA2AE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联合体承包方式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FC6E6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设计单位牵头</w:t>
            </w:r>
            <w:r w:rsidRPr="0042114C">
              <w:rPr>
                <w:rFonts w:eastAsia="仿宋_GB2312"/>
                <w:color w:val="000000" w:themeColor="text1"/>
              </w:rPr>
              <w:t xml:space="preserve"> </w:t>
            </w:r>
          </w:p>
          <w:p w14:paraId="766E4FA6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lastRenderedPageBreak/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施工单位牵头</w:t>
            </w:r>
          </w:p>
          <w:p w14:paraId="00F29B4E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__________</w:t>
            </w:r>
          </w:p>
        </w:tc>
      </w:tr>
      <w:tr w:rsidR="0058143C" w:rsidRPr="0042114C" w14:paraId="4A5F1A2E" w14:textId="77777777">
        <w:tc>
          <w:tcPr>
            <w:tcW w:w="567" w:type="dxa"/>
            <w:vAlign w:val="center"/>
          </w:tcPr>
          <w:p w14:paraId="0FCD3C73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lastRenderedPageBreak/>
              <w:t>15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4B7A8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6847F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合同计价模式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5B528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bookmarkStart w:id="37" w:name="OLE_LINK56"/>
            <w:bookmarkStart w:id="38" w:name="OLE_LINK57"/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固定总价</w:t>
            </w:r>
          </w:p>
          <w:p w14:paraId="5AA3A223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部分固定</w:t>
            </w:r>
            <w:r w:rsidRPr="0042114C">
              <w:rPr>
                <w:rFonts w:eastAsia="仿宋_GB2312"/>
                <w:color w:val="000000" w:themeColor="text1"/>
              </w:rPr>
              <w:t>+</w:t>
            </w:r>
            <w:r w:rsidRPr="0042114C">
              <w:rPr>
                <w:rFonts w:eastAsia="仿宋_GB2312"/>
                <w:color w:val="000000" w:themeColor="text1"/>
              </w:rPr>
              <w:t>部分开口价</w:t>
            </w:r>
            <w:r w:rsidRPr="0042114C">
              <w:rPr>
                <w:rFonts w:eastAsia="仿宋_GB2312"/>
                <w:color w:val="000000" w:themeColor="text1"/>
              </w:rPr>
              <w:t>;</w:t>
            </w:r>
          </w:p>
          <w:p w14:paraId="528FF40D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bookmarkStart w:id="39" w:name="OLE_LINK8"/>
            <w:bookmarkStart w:id="40" w:name="OLE_LINK9"/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全开口价</w:t>
            </w:r>
            <w:bookmarkEnd w:id="39"/>
            <w:bookmarkEnd w:id="40"/>
          </w:p>
          <w:p w14:paraId="779280AB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___________</w:t>
            </w:r>
            <w:bookmarkEnd w:id="37"/>
            <w:bookmarkEnd w:id="38"/>
          </w:p>
        </w:tc>
      </w:tr>
      <w:tr w:rsidR="0058143C" w:rsidRPr="0042114C" w14:paraId="74733EE2" w14:textId="77777777">
        <w:tc>
          <w:tcPr>
            <w:tcW w:w="567" w:type="dxa"/>
            <w:vAlign w:val="center"/>
          </w:tcPr>
          <w:p w14:paraId="3D7C2C81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16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429E0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76E7D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承包范围（可多选）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66B67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工程设计</w:t>
            </w:r>
            <w:bookmarkStart w:id="41" w:name="OLE_LINK10"/>
            <w:bookmarkStart w:id="42" w:name="OLE_LINK11"/>
            <w:r w:rsidRPr="0042114C">
              <w:rPr>
                <w:rFonts w:eastAsia="仿宋_GB2312"/>
                <w:color w:val="000000" w:themeColor="text1"/>
              </w:rPr>
              <w:t>;</w:t>
            </w:r>
            <w:bookmarkEnd w:id="41"/>
            <w:bookmarkEnd w:id="42"/>
            <w:r w:rsidRPr="0042114C">
              <w:rPr>
                <w:rFonts w:eastAsia="仿宋_GB2312"/>
                <w:color w:val="000000" w:themeColor="text1"/>
              </w:rPr>
              <w:t xml:space="preserve"> □ </w:t>
            </w:r>
            <w:r w:rsidRPr="0042114C">
              <w:rPr>
                <w:rFonts w:eastAsia="仿宋_GB2312"/>
                <w:color w:val="000000" w:themeColor="text1"/>
              </w:rPr>
              <w:t>设备材料采购</w:t>
            </w:r>
            <w:r w:rsidRPr="0042114C">
              <w:rPr>
                <w:rFonts w:eastAsia="仿宋_GB2312"/>
                <w:color w:val="000000" w:themeColor="text1"/>
              </w:rPr>
              <w:t xml:space="preserve">; □ </w:t>
            </w:r>
            <w:r w:rsidRPr="0042114C">
              <w:rPr>
                <w:rFonts w:eastAsia="仿宋_GB2312"/>
                <w:color w:val="000000" w:themeColor="text1"/>
              </w:rPr>
              <w:t>工程施工</w:t>
            </w:r>
            <w:r w:rsidRPr="0042114C">
              <w:rPr>
                <w:rFonts w:eastAsia="仿宋_GB2312"/>
                <w:color w:val="000000" w:themeColor="text1"/>
              </w:rPr>
              <w:t xml:space="preserve">; □ </w:t>
            </w:r>
            <w:r w:rsidRPr="0042114C">
              <w:rPr>
                <w:rFonts w:eastAsia="仿宋_GB2312"/>
                <w:color w:val="000000" w:themeColor="text1"/>
              </w:rPr>
              <w:t>试运行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其他：</w:t>
            </w:r>
            <w:r w:rsidRPr="0042114C">
              <w:rPr>
                <w:rFonts w:eastAsia="仿宋_GB2312"/>
                <w:color w:val="000000" w:themeColor="text1"/>
              </w:rPr>
              <w:t>______</w:t>
            </w:r>
          </w:p>
        </w:tc>
      </w:tr>
      <w:tr w:rsidR="0058143C" w:rsidRPr="0042114C" w14:paraId="551C49F4" w14:textId="77777777">
        <w:tc>
          <w:tcPr>
            <w:tcW w:w="567" w:type="dxa"/>
            <w:vAlign w:val="center"/>
          </w:tcPr>
          <w:p w14:paraId="044056AC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17</w:t>
            </w:r>
          </w:p>
        </w:tc>
        <w:tc>
          <w:tcPr>
            <w:tcW w:w="22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9AD9F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  <w:r w:rsidRPr="0042114C">
              <w:rPr>
                <w:rFonts w:eastAsia="仿宋_GB2312"/>
                <w:bCs/>
                <w:color w:val="000000" w:themeColor="text1"/>
              </w:rPr>
              <w:t>四、项目业主对总承包项目的管理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67BE3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业主的项目管理方式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1B861D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自有机构管理</w:t>
            </w:r>
          </w:p>
          <w:p w14:paraId="4EF4C76C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□</w:t>
            </w:r>
            <w:r w:rsidRPr="0042114C">
              <w:rPr>
                <w:rFonts w:eastAsia="仿宋_GB2312"/>
                <w:color w:val="000000" w:themeColor="text1"/>
              </w:rPr>
              <w:t>委托第三方管理</w:t>
            </w:r>
          </w:p>
          <w:p w14:paraId="1F935F9D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委托原设计单位管理</w:t>
            </w:r>
          </w:p>
          <w:p w14:paraId="73C7DAA8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___________</w:t>
            </w:r>
          </w:p>
        </w:tc>
      </w:tr>
      <w:tr w:rsidR="0058143C" w:rsidRPr="0042114C" w14:paraId="0F0A8668" w14:textId="77777777">
        <w:tc>
          <w:tcPr>
            <w:tcW w:w="567" w:type="dxa"/>
            <w:vAlign w:val="center"/>
          </w:tcPr>
          <w:p w14:paraId="394DF746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18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405E7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36814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业主超越合同约定对总承包企业执行项目的干预行为（可多选）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C962A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□</w:t>
            </w:r>
            <w:r w:rsidRPr="0042114C">
              <w:rPr>
                <w:rFonts w:eastAsia="仿宋_GB2312"/>
                <w:color w:val="000000" w:themeColor="text1"/>
              </w:rPr>
              <w:t>干预工程设计</w:t>
            </w:r>
          </w:p>
          <w:p w14:paraId="2A89AD5D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□</w:t>
            </w:r>
            <w:r w:rsidRPr="0042114C">
              <w:rPr>
                <w:rFonts w:eastAsia="仿宋_GB2312"/>
                <w:color w:val="000000" w:themeColor="text1"/>
              </w:rPr>
              <w:t>干预承包商设备材料采购</w:t>
            </w:r>
          </w:p>
          <w:p w14:paraId="7ECC9608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□</w:t>
            </w:r>
            <w:r w:rsidRPr="0042114C">
              <w:rPr>
                <w:rFonts w:eastAsia="仿宋_GB2312"/>
                <w:color w:val="000000" w:themeColor="text1"/>
              </w:rPr>
              <w:t>干预承包商施工分包</w:t>
            </w:r>
          </w:p>
          <w:p w14:paraId="09A4BB87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□</w:t>
            </w:r>
            <w:r w:rsidRPr="0042114C">
              <w:rPr>
                <w:rFonts w:eastAsia="仿宋_GB2312"/>
                <w:color w:val="000000" w:themeColor="text1"/>
              </w:rPr>
              <w:t>单方面扩大总承包方工作范围</w:t>
            </w:r>
          </w:p>
          <w:p w14:paraId="0FBADF05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□</w:t>
            </w: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___________</w:t>
            </w:r>
          </w:p>
        </w:tc>
      </w:tr>
      <w:tr w:rsidR="0058143C" w:rsidRPr="0042114C" w14:paraId="38C6BD53" w14:textId="77777777">
        <w:tc>
          <w:tcPr>
            <w:tcW w:w="567" w:type="dxa"/>
            <w:vAlign w:val="center"/>
          </w:tcPr>
          <w:p w14:paraId="21D2F11D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19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8BB41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47EAA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bookmarkStart w:id="43" w:name="OLE_LINK55"/>
            <w:bookmarkStart w:id="44" w:name="OLE_LINK54"/>
            <w:r w:rsidRPr="0042114C">
              <w:rPr>
                <w:rFonts w:eastAsia="仿宋_GB2312"/>
                <w:color w:val="000000" w:themeColor="text1"/>
              </w:rPr>
              <w:t>业主的项目管理水平</w:t>
            </w:r>
            <w:bookmarkEnd w:id="43"/>
            <w:bookmarkEnd w:id="44"/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BEF44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A□ </w:t>
            </w:r>
            <w:r w:rsidRPr="0042114C">
              <w:rPr>
                <w:rFonts w:eastAsia="仿宋_GB2312"/>
                <w:color w:val="000000" w:themeColor="text1"/>
              </w:rPr>
              <w:t>优秀（专业成熟、配合顺畅）</w:t>
            </w:r>
            <w:r w:rsidRPr="0042114C">
              <w:rPr>
                <w:rFonts w:eastAsia="仿宋_GB2312"/>
                <w:color w:val="000000" w:themeColor="text1"/>
              </w:rPr>
              <w:t xml:space="preserve">B□ </w:t>
            </w:r>
            <w:r w:rsidRPr="0042114C">
              <w:rPr>
                <w:rFonts w:eastAsia="仿宋_GB2312"/>
                <w:color w:val="000000" w:themeColor="text1"/>
              </w:rPr>
              <w:t>良好（水平达标、偶有小问题）</w:t>
            </w:r>
            <w:r w:rsidRPr="0042114C">
              <w:rPr>
                <w:rFonts w:eastAsia="仿宋_GB2312"/>
                <w:color w:val="000000" w:themeColor="text1"/>
              </w:rPr>
              <w:t xml:space="preserve">C□ </w:t>
            </w:r>
            <w:r w:rsidRPr="0042114C">
              <w:rPr>
                <w:rFonts w:eastAsia="仿宋_GB2312"/>
                <w:color w:val="000000" w:themeColor="text1"/>
              </w:rPr>
              <w:t>一般（能力有限、问题较多）</w:t>
            </w:r>
            <w:r w:rsidRPr="0042114C">
              <w:rPr>
                <w:rFonts w:eastAsia="仿宋_GB2312"/>
                <w:color w:val="000000" w:themeColor="text1"/>
              </w:rPr>
              <w:t xml:space="preserve"> D□ </w:t>
            </w:r>
            <w:r w:rsidRPr="0042114C">
              <w:rPr>
                <w:rFonts w:eastAsia="仿宋_GB2312"/>
                <w:color w:val="000000" w:themeColor="text1"/>
              </w:rPr>
              <w:t>薄弱（无专业管理能力）</w:t>
            </w:r>
          </w:p>
        </w:tc>
      </w:tr>
      <w:tr w:rsidR="0058143C" w:rsidRPr="0042114C" w14:paraId="3BDED7EC" w14:textId="77777777">
        <w:tc>
          <w:tcPr>
            <w:tcW w:w="567" w:type="dxa"/>
            <w:vAlign w:val="center"/>
          </w:tcPr>
          <w:p w14:paraId="3B59E6C7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20</w:t>
            </w:r>
          </w:p>
        </w:tc>
        <w:tc>
          <w:tcPr>
            <w:tcW w:w="22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74108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  <w:bookmarkStart w:id="45" w:name="OLE_LINK52"/>
            <w:bookmarkStart w:id="46" w:name="OLE_LINK53"/>
            <w:r w:rsidRPr="0042114C">
              <w:rPr>
                <w:rFonts w:eastAsia="仿宋_GB2312"/>
                <w:bCs/>
                <w:color w:val="000000" w:themeColor="text1"/>
              </w:rPr>
              <w:t>五、工程总承包项目实施效果的评价</w:t>
            </w:r>
            <w:bookmarkEnd w:id="45"/>
            <w:bookmarkEnd w:id="46"/>
            <w:r w:rsidRPr="0042114C">
              <w:rPr>
                <w:rFonts w:eastAsia="仿宋_GB2312"/>
                <w:bCs/>
                <w:color w:val="000000" w:themeColor="text1"/>
              </w:rPr>
              <w:t>（仅已结清价款项目填写）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67020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业主整体满意度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85983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满意</w:t>
            </w:r>
            <w:r w:rsidRPr="0042114C">
              <w:rPr>
                <w:rFonts w:eastAsia="仿宋_GB2312"/>
                <w:color w:val="000000" w:themeColor="text1"/>
              </w:rPr>
              <w:t xml:space="preserve">; □ </w:t>
            </w:r>
            <w:r w:rsidRPr="0042114C">
              <w:rPr>
                <w:rFonts w:eastAsia="仿宋_GB2312"/>
                <w:color w:val="000000" w:themeColor="text1"/>
              </w:rPr>
              <w:t>比较满意</w:t>
            </w:r>
            <w:r w:rsidRPr="0042114C">
              <w:rPr>
                <w:rFonts w:eastAsia="仿宋_GB2312"/>
                <w:color w:val="000000" w:themeColor="text1"/>
              </w:rPr>
              <w:t xml:space="preserve">; □ </w:t>
            </w:r>
            <w:r w:rsidRPr="0042114C">
              <w:rPr>
                <w:rFonts w:eastAsia="仿宋_GB2312"/>
                <w:color w:val="000000" w:themeColor="text1"/>
              </w:rPr>
              <w:t>不满意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</w:t>
            </w:r>
          </w:p>
        </w:tc>
      </w:tr>
      <w:tr w:rsidR="0058143C" w:rsidRPr="0042114C" w14:paraId="3AB03F60" w14:textId="77777777">
        <w:tc>
          <w:tcPr>
            <w:tcW w:w="567" w:type="dxa"/>
            <w:vAlign w:val="center"/>
          </w:tcPr>
          <w:p w14:paraId="6F0E50B3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21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AC64F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69219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投资控制对比（对标平行发包）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FBB46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bookmarkStart w:id="47" w:name="OLE_LINK15"/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更低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基本持平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更高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_______</w:t>
            </w:r>
            <w:bookmarkEnd w:id="47"/>
          </w:p>
        </w:tc>
      </w:tr>
      <w:tr w:rsidR="0058143C" w:rsidRPr="0042114C" w14:paraId="694DA37D" w14:textId="77777777">
        <w:tc>
          <w:tcPr>
            <w:tcW w:w="567" w:type="dxa"/>
            <w:vAlign w:val="center"/>
          </w:tcPr>
          <w:p w14:paraId="167C22A4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lastRenderedPageBreak/>
              <w:t>22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99C1C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6B04C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工程质量对比（对标平行发包）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60A14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更优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基本持平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更差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________</w:t>
            </w:r>
          </w:p>
        </w:tc>
      </w:tr>
      <w:tr w:rsidR="0058143C" w:rsidRPr="0042114C" w14:paraId="44694E4F" w14:textId="77777777">
        <w:tc>
          <w:tcPr>
            <w:tcW w:w="567" w:type="dxa"/>
            <w:vAlign w:val="center"/>
          </w:tcPr>
          <w:p w14:paraId="6285E6EC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23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F8D6E2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86C32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工程进度对比（对标平行发包）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3BC109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更快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基本持平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更慢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bookmarkStart w:id="48" w:name="OLE_LINK17"/>
            <w:bookmarkStart w:id="49" w:name="OLE_LINK16"/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_______</w:t>
            </w:r>
            <w:bookmarkEnd w:id="48"/>
            <w:bookmarkEnd w:id="49"/>
          </w:p>
        </w:tc>
      </w:tr>
      <w:tr w:rsidR="0058143C" w:rsidRPr="0042114C" w14:paraId="4F21693F" w14:textId="77777777">
        <w:tc>
          <w:tcPr>
            <w:tcW w:w="567" w:type="dxa"/>
            <w:vAlign w:val="center"/>
          </w:tcPr>
          <w:p w14:paraId="16EE16F3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24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3317B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BE2747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HSE</w:t>
            </w:r>
            <w:r w:rsidRPr="0042114C">
              <w:rPr>
                <w:rFonts w:eastAsia="仿宋_GB2312"/>
                <w:color w:val="000000" w:themeColor="text1"/>
              </w:rPr>
              <w:t>管理情况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F5C8B3" w14:textId="77777777" w:rsidR="0058143C" w:rsidRPr="0042114C" w:rsidRDefault="00000000">
            <w:pPr>
              <w:spacing w:line="400" w:lineRule="exact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 xml:space="preserve">□ </w:t>
            </w:r>
            <w:r w:rsidRPr="0042114C">
              <w:rPr>
                <w:rFonts w:eastAsia="仿宋_GB2312"/>
                <w:color w:val="000000" w:themeColor="text1"/>
              </w:rPr>
              <w:t>满意</w:t>
            </w:r>
            <w:r w:rsidRPr="0042114C">
              <w:rPr>
                <w:rFonts w:eastAsia="仿宋_GB2312"/>
                <w:color w:val="000000" w:themeColor="text1"/>
              </w:rPr>
              <w:t xml:space="preserve">; □ </w:t>
            </w:r>
            <w:r w:rsidRPr="0042114C">
              <w:rPr>
                <w:rFonts w:eastAsia="仿宋_GB2312"/>
                <w:color w:val="000000" w:themeColor="text1"/>
              </w:rPr>
              <w:t>比较满意</w:t>
            </w:r>
            <w:r w:rsidRPr="0042114C">
              <w:rPr>
                <w:rFonts w:eastAsia="仿宋_GB2312"/>
                <w:color w:val="000000" w:themeColor="text1"/>
              </w:rPr>
              <w:t xml:space="preserve">; □ </w:t>
            </w:r>
            <w:r w:rsidRPr="0042114C">
              <w:rPr>
                <w:rFonts w:eastAsia="仿宋_GB2312"/>
                <w:color w:val="000000" w:themeColor="text1"/>
              </w:rPr>
              <w:t>不满意</w:t>
            </w:r>
            <w:r w:rsidRPr="0042114C">
              <w:rPr>
                <w:rFonts w:eastAsia="仿宋_GB2312"/>
                <w:color w:val="000000" w:themeColor="text1"/>
              </w:rPr>
              <w:t xml:space="preserve">;□ </w:t>
            </w:r>
            <w:r w:rsidRPr="0042114C">
              <w:rPr>
                <w:rFonts w:eastAsia="仿宋_GB2312"/>
                <w:color w:val="000000" w:themeColor="text1"/>
              </w:rPr>
              <w:t>其他</w:t>
            </w:r>
            <w:r w:rsidRPr="0042114C">
              <w:rPr>
                <w:rFonts w:eastAsia="仿宋_GB2312"/>
                <w:color w:val="000000" w:themeColor="text1"/>
              </w:rPr>
              <w:t>_____</w:t>
            </w:r>
          </w:p>
        </w:tc>
      </w:tr>
      <w:tr w:rsidR="0058143C" w:rsidRPr="0042114C" w14:paraId="08D11ED9" w14:textId="77777777">
        <w:tc>
          <w:tcPr>
            <w:tcW w:w="567" w:type="dxa"/>
            <w:vAlign w:val="center"/>
          </w:tcPr>
          <w:p w14:paraId="4FCF7738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25</w:t>
            </w:r>
          </w:p>
        </w:tc>
        <w:tc>
          <w:tcPr>
            <w:tcW w:w="22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D774F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  <w:r w:rsidRPr="0042114C">
              <w:rPr>
                <w:rFonts w:eastAsia="仿宋_GB2312"/>
                <w:bCs/>
                <w:color w:val="000000" w:themeColor="text1"/>
              </w:rPr>
              <w:t>六、项目实施过程中遇到的问题</w:t>
            </w:r>
            <w:r w:rsidRPr="0042114C">
              <w:rPr>
                <w:rFonts w:eastAsia="仿宋_GB2312"/>
                <w:bCs/>
                <w:color w:val="000000" w:themeColor="text1"/>
              </w:rPr>
              <w:br/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6F4FB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政府监管方面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10E83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  <w:p w14:paraId="19B67C74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08A5EAF7" w14:textId="77777777">
        <w:tc>
          <w:tcPr>
            <w:tcW w:w="567" w:type="dxa"/>
            <w:vAlign w:val="center"/>
          </w:tcPr>
          <w:p w14:paraId="599920DB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26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E49F9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B8BC30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项目招标方面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183209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  <w:p w14:paraId="1C4470BE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20526E8F" w14:textId="77777777">
        <w:tc>
          <w:tcPr>
            <w:tcW w:w="567" w:type="dxa"/>
            <w:vAlign w:val="center"/>
          </w:tcPr>
          <w:p w14:paraId="6033B336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27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6F0246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B7013C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合同执行方面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B7316A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  <w:p w14:paraId="20EF8873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61BCCDA1" w14:textId="77777777">
        <w:tc>
          <w:tcPr>
            <w:tcW w:w="567" w:type="dxa"/>
            <w:vAlign w:val="center"/>
          </w:tcPr>
          <w:p w14:paraId="15682211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28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FAFE7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C26EE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业主项目管理方面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E5585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  <w:p w14:paraId="0513C016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0A7D1829" w14:textId="77777777">
        <w:tc>
          <w:tcPr>
            <w:tcW w:w="567" w:type="dxa"/>
            <w:vAlign w:val="center"/>
          </w:tcPr>
          <w:p w14:paraId="232977D3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29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E6A76E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1EF45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企业总包能力方面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34E869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  <w:p w14:paraId="04C4BC6B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7D2E4944" w14:textId="77777777">
        <w:tc>
          <w:tcPr>
            <w:tcW w:w="567" w:type="dxa"/>
            <w:vAlign w:val="center"/>
          </w:tcPr>
          <w:p w14:paraId="7C1494B6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30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A16AF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5081E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其他方面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57138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  <w:p w14:paraId="570530CF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4370D66C" w14:textId="77777777">
        <w:trPr>
          <w:trHeight w:val="1200"/>
        </w:trPr>
        <w:tc>
          <w:tcPr>
            <w:tcW w:w="567" w:type="dxa"/>
            <w:vAlign w:val="center"/>
          </w:tcPr>
          <w:p w14:paraId="73BDAE43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31</w:t>
            </w:r>
          </w:p>
        </w:tc>
        <w:tc>
          <w:tcPr>
            <w:tcW w:w="227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32438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</w:rPr>
            </w:pPr>
            <w:r w:rsidRPr="0042114C">
              <w:rPr>
                <w:rFonts w:eastAsia="仿宋_GB2312"/>
                <w:bCs/>
                <w:color w:val="000000" w:themeColor="text1"/>
              </w:rPr>
              <w:t>七、优化建议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15722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对建立和完善相关政策法规的建议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85E36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  <w:p w14:paraId="30E31390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  <w:p w14:paraId="12723BE7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291F1501" w14:textId="77777777">
        <w:trPr>
          <w:trHeight w:val="1200"/>
        </w:trPr>
        <w:tc>
          <w:tcPr>
            <w:tcW w:w="567" w:type="dxa"/>
            <w:vAlign w:val="center"/>
          </w:tcPr>
          <w:p w14:paraId="5ADECE57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32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EC908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3012F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对协会工作的建议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15AA3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  <w:tr w:rsidR="0058143C" w:rsidRPr="0042114C" w14:paraId="00724B12" w14:textId="77777777">
        <w:trPr>
          <w:trHeight w:val="1200"/>
        </w:trPr>
        <w:tc>
          <w:tcPr>
            <w:tcW w:w="567" w:type="dxa"/>
            <w:vAlign w:val="center"/>
          </w:tcPr>
          <w:p w14:paraId="28758F85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33</w:t>
            </w:r>
          </w:p>
        </w:tc>
        <w:tc>
          <w:tcPr>
            <w:tcW w:w="2278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FB815" w14:textId="77777777" w:rsidR="0058143C" w:rsidRPr="0042114C" w:rsidRDefault="0058143C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</w:rPr>
            </w:pP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5E482" w14:textId="77777777" w:rsidR="0058143C" w:rsidRPr="0042114C" w:rsidRDefault="00000000">
            <w:pPr>
              <w:spacing w:line="400" w:lineRule="exact"/>
              <w:jc w:val="center"/>
              <w:rPr>
                <w:rFonts w:eastAsia="仿宋_GB2312"/>
                <w:color w:val="000000" w:themeColor="text1"/>
              </w:rPr>
            </w:pPr>
            <w:r w:rsidRPr="0042114C">
              <w:rPr>
                <w:rFonts w:eastAsia="仿宋_GB2312"/>
                <w:color w:val="000000" w:themeColor="text1"/>
              </w:rPr>
              <w:t>对企业开展相关工作的建议</w:t>
            </w:r>
          </w:p>
        </w:tc>
        <w:tc>
          <w:tcPr>
            <w:tcW w:w="33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C11C3" w14:textId="77777777" w:rsidR="0058143C" w:rsidRPr="0042114C" w:rsidRDefault="0058143C">
            <w:pPr>
              <w:spacing w:line="400" w:lineRule="exact"/>
              <w:rPr>
                <w:rFonts w:eastAsia="仿宋_GB2312"/>
                <w:color w:val="000000" w:themeColor="text1"/>
              </w:rPr>
            </w:pPr>
          </w:p>
        </w:tc>
      </w:tr>
    </w:tbl>
    <w:p w14:paraId="3BB6B43A" w14:textId="77777777" w:rsidR="0058143C" w:rsidRPr="00324F9B" w:rsidRDefault="0058143C">
      <w:pPr>
        <w:spacing w:before="120" w:after="120" w:line="400" w:lineRule="exact"/>
        <w:rPr>
          <w:rFonts w:eastAsiaTheme="minorEastAsia"/>
          <w:color w:val="000000" w:themeColor="text1"/>
        </w:rPr>
      </w:pPr>
    </w:p>
    <w:sectPr w:rsidR="0058143C" w:rsidRPr="00324F9B">
      <w:footerReference w:type="default" r:id="rId9"/>
      <w:pgSz w:w="12240" w:h="15840"/>
      <w:pgMar w:top="1440" w:right="1800" w:bottom="1440" w:left="180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4B73" w14:textId="77777777" w:rsidR="007D2B9C" w:rsidRDefault="007D2B9C">
      <w:r>
        <w:separator/>
      </w:r>
    </w:p>
  </w:endnote>
  <w:endnote w:type="continuationSeparator" w:id="0">
    <w:p w14:paraId="7AD0D14B" w14:textId="77777777" w:rsidR="007D2B9C" w:rsidRDefault="007D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5FD07BD-178E-4480-A89B-D678DBAF4680}"/>
    <w:embedBold r:id="rId2" w:subsetted="1" w:fontKey="{8C0B2116-9F8C-4C9F-BED9-32EDBE8FB2D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620297"/>
      <w:docPartObj>
        <w:docPartGallery w:val="Page Numbers (Bottom of Page)"/>
        <w:docPartUnique/>
      </w:docPartObj>
    </w:sdtPr>
    <w:sdtContent>
      <w:p w14:paraId="1A7E76C0" w14:textId="32AAF9AD" w:rsidR="000F1D94" w:rsidRDefault="000F1D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1E44A2" w14:textId="14FF1C13" w:rsidR="0058143C" w:rsidRPr="000F1D94" w:rsidRDefault="0058143C" w:rsidP="000F1D94">
    <w:pPr>
      <w:pStyle w:val="a4"/>
      <w:tabs>
        <w:tab w:val="clear" w:pos="4153"/>
        <w:tab w:val="clear" w:pos="8306"/>
        <w:tab w:val="center" w:pos="4320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ADA4" w14:textId="77777777" w:rsidR="007D2B9C" w:rsidRDefault="007D2B9C">
      <w:r>
        <w:separator/>
      </w:r>
    </w:p>
  </w:footnote>
  <w:footnote w:type="continuationSeparator" w:id="0">
    <w:p w14:paraId="335186AD" w14:textId="77777777" w:rsidR="007D2B9C" w:rsidRDefault="007D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F9F990"/>
    <w:multiLevelType w:val="singleLevel"/>
    <w:tmpl w:val="F1F9F99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CA2441E"/>
    <w:multiLevelType w:val="singleLevel"/>
    <w:tmpl w:val="7CA2441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37983180">
    <w:abstractNumId w:val="0"/>
  </w:num>
  <w:num w:numId="2" w16cid:durableId="2009405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JhN2IyYmI3ZDk1NDU4MTQ3MTMwYTc5YTM5YjkwZDEifQ=="/>
  </w:docVars>
  <w:rsids>
    <w:rsidRoot w:val="008D1F53"/>
    <w:rsid w:val="000573C8"/>
    <w:rsid w:val="00083D4A"/>
    <w:rsid w:val="000F1D94"/>
    <w:rsid w:val="001018BB"/>
    <w:rsid w:val="00143907"/>
    <w:rsid w:val="001605A6"/>
    <w:rsid w:val="001969D9"/>
    <w:rsid w:val="001C2515"/>
    <w:rsid w:val="00246EBC"/>
    <w:rsid w:val="00253B85"/>
    <w:rsid w:val="002B0DAA"/>
    <w:rsid w:val="002F4D84"/>
    <w:rsid w:val="0030406A"/>
    <w:rsid w:val="00324F9B"/>
    <w:rsid w:val="003276B4"/>
    <w:rsid w:val="003402A5"/>
    <w:rsid w:val="00344038"/>
    <w:rsid w:val="004074F3"/>
    <w:rsid w:val="0042114C"/>
    <w:rsid w:val="00464C83"/>
    <w:rsid w:val="00475118"/>
    <w:rsid w:val="004775FB"/>
    <w:rsid w:val="004807C4"/>
    <w:rsid w:val="004A40F0"/>
    <w:rsid w:val="004C4DAC"/>
    <w:rsid w:val="0050563F"/>
    <w:rsid w:val="00531B25"/>
    <w:rsid w:val="00546D27"/>
    <w:rsid w:val="00556C09"/>
    <w:rsid w:val="0058143C"/>
    <w:rsid w:val="005B7181"/>
    <w:rsid w:val="005F6A60"/>
    <w:rsid w:val="00605258"/>
    <w:rsid w:val="00607B37"/>
    <w:rsid w:val="00612AA0"/>
    <w:rsid w:val="00615344"/>
    <w:rsid w:val="006259E7"/>
    <w:rsid w:val="00670745"/>
    <w:rsid w:val="00695058"/>
    <w:rsid w:val="006A2130"/>
    <w:rsid w:val="006F2C45"/>
    <w:rsid w:val="00713E59"/>
    <w:rsid w:val="00737CAE"/>
    <w:rsid w:val="0074711F"/>
    <w:rsid w:val="00752C24"/>
    <w:rsid w:val="00797297"/>
    <w:rsid w:val="007C378A"/>
    <w:rsid w:val="007D07E8"/>
    <w:rsid w:val="007D2B9C"/>
    <w:rsid w:val="00803902"/>
    <w:rsid w:val="008231CB"/>
    <w:rsid w:val="0082646E"/>
    <w:rsid w:val="00827A68"/>
    <w:rsid w:val="00832EEF"/>
    <w:rsid w:val="00877B93"/>
    <w:rsid w:val="008C158D"/>
    <w:rsid w:val="008D1784"/>
    <w:rsid w:val="008D1F53"/>
    <w:rsid w:val="00900B93"/>
    <w:rsid w:val="00905F84"/>
    <w:rsid w:val="009153CF"/>
    <w:rsid w:val="00924F72"/>
    <w:rsid w:val="009349BA"/>
    <w:rsid w:val="00942E21"/>
    <w:rsid w:val="00964421"/>
    <w:rsid w:val="00982C51"/>
    <w:rsid w:val="009D10A0"/>
    <w:rsid w:val="009D2F59"/>
    <w:rsid w:val="00A16992"/>
    <w:rsid w:val="00A32D6D"/>
    <w:rsid w:val="00A4201E"/>
    <w:rsid w:val="00A477FD"/>
    <w:rsid w:val="00A56458"/>
    <w:rsid w:val="00AD709D"/>
    <w:rsid w:val="00B24CAC"/>
    <w:rsid w:val="00BE6831"/>
    <w:rsid w:val="00BF7761"/>
    <w:rsid w:val="00C4083A"/>
    <w:rsid w:val="00C411E1"/>
    <w:rsid w:val="00CA6275"/>
    <w:rsid w:val="00D02F88"/>
    <w:rsid w:val="00D05592"/>
    <w:rsid w:val="00D230AD"/>
    <w:rsid w:val="00D601E8"/>
    <w:rsid w:val="00DA3F90"/>
    <w:rsid w:val="00DA4B64"/>
    <w:rsid w:val="00DB78CD"/>
    <w:rsid w:val="00DC0705"/>
    <w:rsid w:val="00DD2F65"/>
    <w:rsid w:val="00DD7833"/>
    <w:rsid w:val="00E415FB"/>
    <w:rsid w:val="00E45B74"/>
    <w:rsid w:val="00E55192"/>
    <w:rsid w:val="00E9559F"/>
    <w:rsid w:val="00EC739B"/>
    <w:rsid w:val="00F71890"/>
    <w:rsid w:val="00FD385A"/>
    <w:rsid w:val="00FD4B2C"/>
    <w:rsid w:val="00FD5AA4"/>
    <w:rsid w:val="00FE740A"/>
    <w:rsid w:val="012E1FF7"/>
    <w:rsid w:val="015E6DD6"/>
    <w:rsid w:val="018D0FD6"/>
    <w:rsid w:val="019D115B"/>
    <w:rsid w:val="029365BA"/>
    <w:rsid w:val="030B47EA"/>
    <w:rsid w:val="03242A41"/>
    <w:rsid w:val="03257AF6"/>
    <w:rsid w:val="03C2759E"/>
    <w:rsid w:val="06C76C7A"/>
    <w:rsid w:val="06E27C28"/>
    <w:rsid w:val="07B27135"/>
    <w:rsid w:val="07DE4F55"/>
    <w:rsid w:val="09B5777D"/>
    <w:rsid w:val="09BF1E8A"/>
    <w:rsid w:val="0A384962"/>
    <w:rsid w:val="0C443CDB"/>
    <w:rsid w:val="0C451546"/>
    <w:rsid w:val="0CDA7707"/>
    <w:rsid w:val="0DDA1988"/>
    <w:rsid w:val="0DE16873"/>
    <w:rsid w:val="0E6E67BA"/>
    <w:rsid w:val="0EAE1EA5"/>
    <w:rsid w:val="0FCC70AF"/>
    <w:rsid w:val="0FE2111A"/>
    <w:rsid w:val="10AA0BFC"/>
    <w:rsid w:val="11A71B81"/>
    <w:rsid w:val="125D1367"/>
    <w:rsid w:val="125F1EC3"/>
    <w:rsid w:val="14807A7E"/>
    <w:rsid w:val="159620C0"/>
    <w:rsid w:val="1763124B"/>
    <w:rsid w:val="17AD77C6"/>
    <w:rsid w:val="19B258BE"/>
    <w:rsid w:val="19D143D6"/>
    <w:rsid w:val="1A194A13"/>
    <w:rsid w:val="1B1E6379"/>
    <w:rsid w:val="1B414AF1"/>
    <w:rsid w:val="1BAA6741"/>
    <w:rsid w:val="1BBE70BF"/>
    <w:rsid w:val="1BC96FE8"/>
    <w:rsid w:val="1C9B45A5"/>
    <w:rsid w:val="1D020EDF"/>
    <w:rsid w:val="1D3544E5"/>
    <w:rsid w:val="1E637843"/>
    <w:rsid w:val="1F0B4912"/>
    <w:rsid w:val="20D659FF"/>
    <w:rsid w:val="219F6866"/>
    <w:rsid w:val="22090CA6"/>
    <w:rsid w:val="22290F84"/>
    <w:rsid w:val="225B7C68"/>
    <w:rsid w:val="22AC6FF8"/>
    <w:rsid w:val="22BD307F"/>
    <w:rsid w:val="23700025"/>
    <w:rsid w:val="240B41F2"/>
    <w:rsid w:val="25117180"/>
    <w:rsid w:val="25164BFC"/>
    <w:rsid w:val="253C15C6"/>
    <w:rsid w:val="258B383C"/>
    <w:rsid w:val="25C55EA6"/>
    <w:rsid w:val="266C4E76"/>
    <w:rsid w:val="27717CCB"/>
    <w:rsid w:val="27DA4607"/>
    <w:rsid w:val="28752BA2"/>
    <w:rsid w:val="29057462"/>
    <w:rsid w:val="2978577D"/>
    <w:rsid w:val="2A842608"/>
    <w:rsid w:val="2AF7592B"/>
    <w:rsid w:val="2C300C99"/>
    <w:rsid w:val="2C6564E3"/>
    <w:rsid w:val="2CC444C4"/>
    <w:rsid w:val="2CF07B2C"/>
    <w:rsid w:val="2CFB12A7"/>
    <w:rsid w:val="2D6B7AAF"/>
    <w:rsid w:val="2D7323F6"/>
    <w:rsid w:val="2EFC5E01"/>
    <w:rsid w:val="2F7D3E12"/>
    <w:rsid w:val="31AA7687"/>
    <w:rsid w:val="32596CDA"/>
    <w:rsid w:val="344C23E9"/>
    <w:rsid w:val="360B0081"/>
    <w:rsid w:val="36A54032"/>
    <w:rsid w:val="37055B53"/>
    <w:rsid w:val="37A36F79"/>
    <w:rsid w:val="3971469F"/>
    <w:rsid w:val="3A435695"/>
    <w:rsid w:val="3B00217F"/>
    <w:rsid w:val="3BB0502D"/>
    <w:rsid w:val="3D933374"/>
    <w:rsid w:val="3DF31BA3"/>
    <w:rsid w:val="3E995AD0"/>
    <w:rsid w:val="3F454604"/>
    <w:rsid w:val="3F6E3B5B"/>
    <w:rsid w:val="3FBB7B72"/>
    <w:rsid w:val="400A00BE"/>
    <w:rsid w:val="408416E3"/>
    <w:rsid w:val="40F835C2"/>
    <w:rsid w:val="413D1A37"/>
    <w:rsid w:val="41E83CE6"/>
    <w:rsid w:val="42E934F8"/>
    <w:rsid w:val="43E47D68"/>
    <w:rsid w:val="44156E44"/>
    <w:rsid w:val="44BA6BE0"/>
    <w:rsid w:val="4503354C"/>
    <w:rsid w:val="45466251"/>
    <w:rsid w:val="454F1EDE"/>
    <w:rsid w:val="46217FDD"/>
    <w:rsid w:val="47141FFD"/>
    <w:rsid w:val="483564E5"/>
    <w:rsid w:val="493F20C4"/>
    <w:rsid w:val="49627B61"/>
    <w:rsid w:val="49753D38"/>
    <w:rsid w:val="49A52E26"/>
    <w:rsid w:val="4AB93CA0"/>
    <w:rsid w:val="4ABB1C1E"/>
    <w:rsid w:val="4BE91427"/>
    <w:rsid w:val="4C2F4672"/>
    <w:rsid w:val="4C7618C1"/>
    <w:rsid w:val="4C88662F"/>
    <w:rsid w:val="4DB125BF"/>
    <w:rsid w:val="4E48057F"/>
    <w:rsid w:val="4F600715"/>
    <w:rsid w:val="4FB45E82"/>
    <w:rsid w:val="4FD86DCF"/>
    <w:rsid w:val="50854B14"/>
    <w:rsid w:val="51D04201"/>
    <w:rsid w:val="52E635B0"/>
    <w:rsid w:val="53A96AB8"/>
    <w:rsid w:val="54352A41"/>
    <w:rsid w:val="54F6419B"/>
    <w:rsid w:val="5511700B"/>
    <w:rsid w:val="552C19BD"/>
    <w:rsid w:val="55361424"/>
    <w:rsid w:val="55CA4232"/>
    <w:rsid w:val="573D76E3"/>
    <w:rsid w:val="58EA55D2"/>
    <w:rsid w:val="59267159"/>
    <w:rsid w:val="59710078"/>
    <w:rsid w:val="5A8024AB"/>
    <w:rsid w:val="5BC6346A"/>
    <w:rsid w:val="5BDE4E1A"/>
    <w:rsid w:val="5D414205"/>
    <w:rsid w:val="5F275CDD"/>
    <w:rsid w:val="5F40224A"/>
    <w:rsid w:val="607A0232"/>
    <w:rsid w:val="635822A8"/>
    <w:rsid w:val="637820CA"/>
    <w:rsid w:val="666C3178"/>
    <w:rsid w:val="69694249"/>
    <w:rsid w:val="6985191D"/>
    <w:rsid w:val="698E2580"/>
    <w:rsid w:val="69EE6A03"/>
    <w:rsid w:val="6A220F1A"/>
    <w:rsid w:val="6AF33375"/>
    <w:rsid w:val="6B4E6E70"/>
    <w:rsid w:val="6C903992"/>
    <w:rsid w:val="6CC722F0"/>
    <w:rsid w:val="6E352C97"/>
    <w:rsid w:val="716C2B75"/>
    <w:rsid w:val="72173EC5"/>
    <w:rsid w:val="768D3638"/>
    <w:rsid w:val="769B34C2"/>
    <w:rsid w:val="78BB4A14"/>
    <w:rsid w:val="7A900C7D"/>
    <w:rsid w:val="7BDD1FE0"/>
    <w:rsid w:val="7C42685B"/>
    <w:rsid w:val="7C52743D"/>
    <w:rsid w:val="7CC92281"/>
    <w:rsid w:val="7CD10E11"/>
    <w:rsid w:val="7E1F067B"/>
    <w:rsid w:val="7F240965"/>
    <w:rsid w:val="7F30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CDC809"/>
  <w15:docId w15:val="{B5D7BE5B-6D38-4B48-A7F9-2655B0C8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20">
    <w:name w:val="Body Text First Indent 2"/>
    <w:basedOn w:val="a3"/>
    <w:qFormat/>
    <w:pPr>
      <w:ind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5">
    <w:name w:val="页脚 字符"/>
    <w:basedOn w:val="a0"/>
    <w:link w:val="a4"/>
    <w:uiPriority w:val="99"/>
    <w:rsid w:val="000F1D94"/>
    <w:rPr>
      <w:rFonts w:eastAsia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3CD85F-DC7A-4639-8F46-F15CA9E6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1927</Words>
  <Characters>2102</Characters>
  <Application>Microsoft Office Word</Application>
  <DocSecurity>0</DocSecurity>
  <Lines>262</Lines>
  <Paragraphs>223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hljva</dc:creator>
  <cp:lastModifiedBy>东锋 赵</cp:lastModifiedBy>
  <cp:revision>319</cp:revision>
  <cp:lastPrinted>2026-06-15T02:20:00Z</cp:lastPrinted>
  <dcterms:created xsi:type="dcterms:W3CDTF">2022-05-20T07:08:00Z</dcterms:created>
  <dcterms:modified xsi:type="dcterms:W3CDTF">2026-06-15T07:33:00Z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C700E319799144608FB3BB43B1599770_13</vt:lpwstr>
  </property>
  <property fmtid="{D5CDD505-2E9C-101B-9397-08002B2CF9AE}" pid="4" name="KSOTemplateDocerSaveRecord">
    <vt:lpwstr>eyJoZGlkIjoiYjUyODY4YTc5ZjU4ZmE1OTY4YjgyYWVmMzM3NzE2OWUiLCJ1c2VySWQiOiI0NDYzMTUzOTkifQ==</vt:lpwstr>
  </property>
</Properties>
</file>